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D0" w:rsidRDefault="008F7CD0" w:rsidP="008F7CD0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Порядок  денний  чергової  сто чотирнадцятої сесії  VII скликання</w:t>
      </w:r>
    </w:p>
    <w:p w:rsidR="008F7CD0" w:rsidRDefault="008F7CD0" w:rsidP="008F7CD0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Арцизької  міської  ради</w:t>
      </w:r>
    </w:p>
    <w:p w:rsidR="008F7CD0" w:rsidRDefault="008F7CD0" w:rsidP="008F7CD0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F7CD0" w:rsidRDefault="008F7CD0" w:rsidP="008F7CD0">
      <w:pPr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F7CD0" w:rsidRDefault="008F7CD0" w:rsidP="008F7CD0">
      <w:pPr>
        <w:spacing w:after="0" w:line="240" w:lineRule="auto"/>
        <w:ind w:right="57"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11. 06.2020 р.</w:t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 w:rsidRPr="001658A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14.00</w:t>
      </w:r>
    </w:p>
    <w:p w:rsidR="008F7CD0" w:rsidRDefault="008F7CD0" w:rsidP="008F7CD0">
      <w:pPr>
        <w:spacing w:after="0" w:line="240" w:lineRule="auto"/>
        <w:ind w:left="708" w:right="5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F7CD0" w:rsidRDefault="008F7CD0" w:rsidP="008F7CD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  <w:t xml:space="preserve">      Депутатські запити, заяви, звернення.</w:t>
      </w:r>
    </w:p>
    <w:p w:rsidR="001658AE" w:rsidRDefault="001658AE" w:rsidP="008F7CD0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</w:pPr>
    </w:p>
    <w:p w:rsidR="001658AE" w:rsidRPr="00F255BE" w:rsidRDefault="001658AE" w:rsidP="000809AD">
      <w:pPr>
        <w:ind w:left="142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658AE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>1.</w:t>
      </w:r>
      <w:r w:rsidRPr="00F255BE">
        <w:rPr>
          <w:sz w:val="28"/>
          <w:szCs w:val="28"/>
          <w:lang w:val="uk-UA"/>
        </w:rPr>
        <w:t>Про  звіт директора КП «</w:t>
      </w:r>
      <w:proofErr w:type="spellStart"/>
      <w:r w:rsidRPr="00F255BE">
        <w:rPr>
          <w:sz w:val="28"/>
          <w:szCs w:val="28"/>
          <w:lang w:val="uk-UA"/>
        </w:rPr>
        <w:t>Житловик</w:t>
      </w:r>
      <w:proofErr w:type="spellEnd"/>
      <w:r w:rsidRPr="00F255BE">
        <w:rPr>
          <w:sz w:val="28"/>
          <w:szCs w:val="28"/>
          <w:lang w:val="uk-UA"/>
        </w:rPr>
        <w:t xml:space="preserve">» про роботу  підприємства      </w:t>
      </w:r>
    </w:p>
    <w:p w:rsidR="001658AE" w:rsidRDefault="001658AE" w:rsidP="000809AD">
      <w:pPr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F255BE">
        <w:rPr>
          <w:sz w:val="28"/>
          <w:szCs w:val="28"/>
          <w:lang w:val="uk-UA"/>
        </w:rPr>
        <w:t>Про  звіт  директора КП «Благоустрій»  про роботу підприємства</w:t>
      </w:r>
      <w:r>
        <w:rPr>
          <w:sz w:val="28"/>
          <w:szCs w:val="28"/>
          <w:lang w:val="uk-UA"/>
        </w:rPr>
        <w:t xml:space="preserve">                     </w:t>
      </w:r>
      <w:r w:rsidR="00780082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3.</w:t>
      </w:r>
      <w:r w:rsidRPr="00F255BE">
        <w:rPr>
          <w:sz w:val="28"/>
          <w:szCs w:val="28"/>
          <w:lang w:val="uk-UA"/>
        </w:rPr>
        <w:t>Про  звіт директора КП «Вод</w:t>
      </w:r>
      <w:r>
        <w:rPr>
          <w:sz w:val="28"/>
          <w:szCs w:val="28"/>
          <w:lang w:val="uk-UA"/>
        </w:rPr>
        <w:t>оканал»  про роботу підприємств</w:t>
      </w:r>
      <w:r w:rsidR="00EA470C">
        <w:rPr>
          <w:sz w:val="28"/>
          <w:szCs w:val="28"/>
          <w:lang w:val="uk-UA"/>
        </w:rPr>
        <w:t>а</w:t>
      </w:r>
    </w:p>
    <w:p w:rsidR="00EA470C" w:rsidRDefault="001658AE" w:rsidP="000809AD">
      <w:pPr>
        <w:widowControl w:val="0"/>
        <w:suppressAutoHyphens/>
        <w:spacing w:after="0" w:line="240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EA470C">
        <w:rPr>
          <w:sz w:val="28"/>
          <w:szCs w:val="28"/>
          <w:lang w:val="uk-UA"/>
        </w:rPr>
        <w:t>Про скасування рішення Арцизької  міської  ради «Про  надання  згоди     на безоплатну  передачу  Головному  управлінню  Національної  поліції  в Одеської області  (державну власність) квартири, які  перебувають   в комунальній власності  Арцизької  міської  ради» від  11.10.2018 року № 1120 –</w:t>
      </w:r>
      <w:r w:rsidR="00EA470C">
        <w:rPr>
          <w:sz w:val="28"/>
          <w:szCs w:val="28"/>
          <w:lang w:val="en-US"/>
        </w:rPr>
        <w:t>VII</w:t>
      </w:r>
      <w:r w:rsidR="00EA470C">
        <w:rPr>
          <w:sz w:val="28"/>
          <w:szCs w:val="28"/>
          <w:lang w:val="uk-UA"/>
        </w:rPr>
        <w:t xml:space="preserve">. </w:t>
      </w:r>
    </w:p>
    <w:p w:rsidR="001658AE" w:rsidRDefault="001658AE" w:rsidP="000809AD">
      <w:pPr>
        <w:widowControl w:val="0"/>
        <w:suppressAutoHyphens/>
        <w:spacing w:after="0" w:line="240" w:lineRule="auto"/>
        <w:ind w:left="142"/>
        <w:rPr>
          <w:sz w:val="28"/>
          <w:szCs w:val="28"/>
          <w:lang w:val="uk-UA"/>
        </w:rPr>
      </w:pPr>
    </w:p>
    <w:p w:rsidR="001658AE" w:rsidRDefault="001658AE" w:rsidP="000809AD">
      <w:pPr>
        <w:widowControl w:val="0"/>
        <w:suppressAutoHyphens/>
        <w:spacing w:after="0" w:line="240" w:lineRule="auto"/>
        <w:ind w:left="142"/>
        <w:rPr>
          <w:sz w:val="28"/>
          <w:szCs w:val="28"/>
          <w:lang w:val="uk-UA"/>
        </w:rPr>
      </w:pPr>
    </w:p>
    <w:p w:rsidR="001658AE" w:rsidRPr="00386929" w:rsidRDefault="001658AE" w:rsidP="000809AD">
      <w:pPr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val="uk-UA" w:eastAsia="ru-RU"/>
        </w:rPr>
        <w:t>5</w:t>
      </w:r>
      <w:r w:rsidRPr="003869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.Про  затвердження  </w:t>
      </w:r>
      <w:proofErr w:type="spellStart"/>
      <w:r w:rsidRPr="00386929">
        <w:rPr>
          <w:rFonts w:ascii="Times New Roman" w:eastAsia="Times New Roman" w:hAnsi="Times New Roman"/>
          <w:sz w:val="28"/>
          <w:szCs w:val="28"/>
          <w:lang w:val="uk-UA" w:eastAsia="ru-RU"/>
        </w:rPr>
        <w:t>проектно</w:t>
      </w:r>
      <w:proofErr w:type="spellEnd"/>
      <w:r w:rsidRPr="003869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кошторисної  документації:                                    -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38692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капітальний  ремонт  мереж  водопостачання від  житлового будинку  №13а по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386929">
        <w:rPr>
          <w:rFonts w:ascii="Times New Roman" w:eastAsia="Times New Roman" w:hAnsi="Times New Roman"/>
          <w:sz w:val="28"/>
          <w:szCs w:val="28"/>
          <w:lang w:val="uk-UA" w:eastAsia="ru-RU"/>
        </w:rPr>
        <w:t>вулиці Преображенська до житлового будинку по вулиці Будівельників №6б у місті Арциз,Одеської обл..</w:t>
      </w:r>
    </w:p>
    <w:p w:rsidR="001658AE" w:rsidRDefault="001658AE" w:rsidP="000809AD">
      <w:pPr>
        <w:spacing w:after="0" w:line="240" w:lineRule="auto"/>
        <w:ind w:left="142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-капітальний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ремонт нежитлового приміщення №2 по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вул..Інтернаціональна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,4 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м.Арциз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,Одеської області.</w:t>
      </w:r>
    </w:p>
    <w:p w:rsidR="001658AE" w:rsidRDefault="001658AE" w:rsidP="000809AD">
      <w:pPr>
        <w:widowControl w:val="0"/>
        <w:suppressAutoHyphens/>
        <w:spacing w:after="0" w:line="240" w:lineRule="auto"/>
        <w:ind w:left="142"/>
        <w:rPr>
          <w:sz w:val="28"/>
          <w:szCs w:val="28"/>
          <w:lang w:val="uk-UA"/>
        </w:rPr>
      </w:pPr>
    </w:p>
    <w:p w:rsidR="001658AE" w:rsidRPr="00430815" w:rsidRDefault="001658AE" w:rsidP="000809AD">
      <w:pPr>
        <w:widowControl w:val="0"/>
        <w:suppressAutoHyphens/>
        <w:spacing w:after="0" w:line="240" w:lineRule="auto"/>
        <w:ind w:left="14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6.Про  внесення  змін  до  складу  виконавчого комітету  Арцизької    міської  ради</w:t>
      </w:r>
    </w:p>
    <w:p w:rsidR="001658AE" w:rsidRPr="001658AE" w:rsidRDefault="001658AE" w:rsidP="000809AD">
      <w:pPr>
        <w:widowControl w:val="0"/>
        <w:suppressAutoHyphens/>
        <w:spacing w:after="0" w:line="240" w:lineRule="auto"/>
        <w:ind w:left="142"/>
        <w:jc w:val="both"/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</w:pPr>
    </w:p>
    <w:p w:rsidR="008F7CD0" w:rsidRDefault="008F7CD0" w:rsidP="000809AD">
      <w:pPr>
        <w:pStyle w:val="Standard"/>
        <w:ind w:left="142"/>
        <w:rPr>
          <w:rFonts w:eastAsia="SimSun"/>
          <w:kern w:val="2"/>
          <w:sz w:val="28"/>
          <w:szCs w:val="28"/>
          <w:lang w:val="uk-UA" w:eastAsia="hi-IN" w:bidi="hi-IN"/>
        </w:rPr>
      </w:pPr>
      <w:r w:rsidRPr="001658AE">
        <w:rPr>
          <w:rFonts w:eastAsia="SimSun"/>
          <w:b/>
          <w:color w:val="auto"/>
          <w:kern w:val="2"/>
          <w:sz w:val="28"/>
          <w:szCs w:val="28"/>
          <w:lang w:val="uk-UA" w:eastAsia="hi-IN" w:bidi="hi-IN"/>
        </w:rPr>
        <w:t xml:space="preserve"> </w:t>
      </w:r>
      <w:r w:rsidR="009B6316">
        <w:rPr>
          <w:rFonts w:eastAsia="SimSun"/>
          <w:b/>
          <w:color w:val="auto"/>
          <w:kern w:val="2"/>
          <w:sz w:val="28"/>
          <w:szCs w:val="28"/>
          <w:lang w:val="uk-UA" w:eastAsia="hi-IN" w:bidi="hi-IN"/>
        </w:rPr>
        <w:t xml:space="preserve">  </w:t>
      </w:r>
      <w:r>
        <w:rPr>
          <w:rFonts w:eastAsia="SimSun"/>
          <w:b/>
          <w:kern w:val="2"/>
          <w:sz w:val="28"/>
          <w:szCs w:val="28"/>
          <w:lang w:val="uk-UA" w:eastAsia="hi-IN" w:bidi="hi-IN"/>
        </w:rPr>
        <w:t>Доповідач: спеціаліст-землевпорядник Харченко Т.М.</w:t>
      </w:r>
      <w:r>
        <w:rPr>
          <w:rFonts w:eastAsia="SimSun"/>
          <w:b/>
          <w:kern w:val="2"/>
          <w:sz w:val="28"/>
          <w:szCs w:val="28"/>
          <w:lang w:val="uk-UA" w:eastAsia="hi-IN" w:bidi="hi-IN"/>
        </w:rPr>
        <w:br/>
      </w:r>
      <w:r>
        <w:rPr>
          <w:rFonts w:eastAsia="SimSun"/>
          <w:kern w:val="2"/>
          <w:sz w:val="28"/>
          <w:szCs w:val="28"/>
          <w:lang w:val="uk-UA" w:eastAsia="hi-IN" w:bidi="hi-IN"/>
        </w:rPr>
        <w:t xml:space="preserve">     </w:t>
      </w:r>
      <w:r w:rsidRPr="007C33FD">
        <w:rPr>
          <w:rFonts w:eastAsia="SimSun"/>
          <w:kern w:val="2"/>
          <w:sz w:val="28"/>
          <w:szCs w:val="28"/>
          <w:lang w:val="uk-UA" w:eastAsia="hi-IN" w:bidi="hi-IN"/>
        </w:rPr>
        <w:t>Земельні  питання</w:t>
      </w:r>
      <w:r>
        <w:rPr>
          <w:rFonts w:eastAsia="SimSun"/>
          <w:kern w:val="2"/>
          <w:sz w:val="28"/>
          <w:szCs w:val="28"/>
          <w:lang w:val="uk-UA" w:eastAsia="hi-IN" w:bidi="hi-IN"/>
        </w:rPr>
        <w:t>:</w:t>
      </w:r>
    </w:p>
    <w:p w:rsidR="00390B5D" w:rsidRPr="00390B5D" w:rsidRDefault="00390B5D" w:rsidP="00390B5D">
      <w:pPr>
        <w:spacing w:after="0" w:line="240" w:lineRule="auto"/>
        <w:ind w:left="426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7.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затвердження  технічної документації із землеустрою  щодо встановлення (відновлення) меж земельних ділянок в натурі (на місцевості)  та передачу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Рибаченку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Ігору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Анатолійовичу у приватну власність земельних ділянок: для  будівництва і обслуговування  житлового будинку, господарських будівель і споруд (присадибна ділянка) та для ведення особистого селянського господарства за адресою: вул.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Очеретова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smartTag w:uri="urn:schemas-microsoft-com:office:smarttags" w:element="metricconverter">
        <w:smartTagPr>
          <w:attr w:name="ProductID" w:val="39, м"/>
        </w:smartTagPr>
        <w:r w:rsidRPr="00390B5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39, м</w:t>
        </w:r>
      </w:smartTag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Арциз,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Арцизький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район, Одеська область</w:t>
      </w:r>
    </w:p>
    <w:p w:rsidR="00390B5D" w:rsidRPr="00390B5D" w:rsidRDefault="00390B5D" w:rsidP="00390B5D">
      <w:pPr>
        <w:spacing w:after="0" w:line="240" w:lineRule="auto"/>
        <w:ind w:left="426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8.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затвердження  технічної документації із землеустрою  щодо встановлення (відновлення) меж земельної ділянки в натурі (на місцевості) та передачу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Дюльгеру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Семену Семеновичу у приватну власність земельної ділянки для  будівництва і обслуговування  житлового будинку, господарських будівель і споруд (присадибна ділянка) за адресою: вул. Карла Маркса, </w:t>
      </w:r>
      <w:smartTag w:uri="urn:schemas-microsoft-com:office:smarttags" w:element="metricconverter">
        <w:smartTagPr>
          <w:attr w:name="ProductID" w:val="137, м"/>
        </w:smartTagPr>
        <w:r w:rsidRPr="00390B5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137, м</w:t>
        </w:r>
      </w:smartTag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Арциз,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Арцизький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район, Одеська область</w:t>
      </w:r>
    </w:p>
    <w:p w:rsidR="00390B5D" w:rsidRPr="00390B5D" w:rsidRDefault="00390B5D" w:rsidP="00390B5D">
      <w:pPr>
        <w:spacing w:after="0" w:line="240" w:lineRule="auto"/>
        <w:ind w:left="786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9.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затвердження  проекту землеустрою щодо відведення земельної ділянки у власність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Арман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Любові Володимирівні для ведення особистого селянського господарства на території Арцизької міської ради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Арцизького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району, Одеської області (за межами населеного пункту)</w:t>
      </w:r>
    </w:p>
    <w:p w:rsidR="00390B5D" w:rsidRPr="00390B5D" w:rsidRDefault="00390B5D" w:rsidP="005F636E">
      <w:pPr>
        <w:spacing w:after="0" w:line="240" w:lineRule="auto"/>
        <w:ind w:left="708" w:firstLine="42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затвердження  проекту землеустрою щодо відведення земельної </w:t>
      </w:r>
      <w:r w:rsidR="005F636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ділянки у власність гр. Постоловій Ганні Дмитрівні для ведення особистого селянського господарства на території Арцизької міської ради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Арцизького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району, Одеської області (за межами населеного пункту)</w:t>
      </w:r>
    </w:p>
    <w:p w:rsidR="00390B5D" w:rsidRPr="00390B5D" w:rsidRDefault="00390B5D" w:rsidP="005F636E">
      <w:pPr>
        <w:spacing w:after="0" w:line="240" w:lineRule="auto"/>
        <w:ind w:left="708" w:firstLine="93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11.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затвердження  проекту землеустрою щодо відведення земельної ділянки у власність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Бяновій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Юлії Дмитрівні для ведення особистого селянського господарства на території Арцизької міської ради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Арцизького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району, Одеської області (за межами населеного пункту)</w:t>
      </w:r>
    </w:p>
    <w:p w:rsidR="00390B5D" w:rsidRPr="00390B5D" w:rsidRDefault="00390B5D" w:rsidP="005F636E">
      <w:pPr>
        <w:spacing w:after="0" w:line="240" w:lineRule="auto"/>
        <w:ind w:left="708" w:firstLine="3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12.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передачу у приватну власність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Михальченко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Людмилі Семенівні земельні ділянки: для будівництва і обслуговування  житлового будинку, господарських будівель і споруд (присадибна ділянка) та для ведення особистого селянського господарства за адресою: вул.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Червоноглинська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smartTag w:uri="urn:schemas-microsoft-com:office:smarttags" w:element="metricconverter">
        <w:smartTagPr>
          <w:attr w:name="ProductID" w:val="81, м"/>
        </w:smartTagPr>
        <w:r w:rsidRPr="00390B5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81, м</w:t>
        </w:r>
      </w:smartTag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Арциз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Арцизький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 Одеська область</w:t>
      </w:r>
    </w:p>
    <w:p w:rsidR="00390B5D" w:rsidRPr="00390B5D" w:rsidRDefault="00390B5D" w:rsidP="005F636E">
      <w:pPr>
        <w:spacing w:after="0" w:line="240" w:lineRule="auto"/>
        <w:ind w:left="708" w:firstLine="3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13.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надання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Штраховій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Наталії Володимирівні дозволу на розробку землевпорядної документації  щодо надання в оренду строком на 10 (десять) років земельної ділянки по  вул. Надрічна, 53 в  м. Арциз  для будівництва і обслуговування жилого будинку, господарських будівель і споруд (присадибна  ділянка)</w:t>
      </w:r>
    </w:p>
    <w:p w:rsidR="00390B5D" w:rsidRPr="00390B5D" w:rsidRDefault="00390B5D" w:rsidP="005F636E">
      <w:pPr>
        <w:spacing w:after="0" w:line="240" w:lineRule="auto"/>
        <w:ind w:left="708" w:firstLine="3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14.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дозволу на розробку проекту землеустрою щодо відведення земельної ділянки, за рахунок земель житлової та громадської забудови Арцизької міської ради, у власність для будівництва  і обслуговування  житлового будинку, господарських будівель і споруд (присадибна ділянка) гр. Мартинюк Раїсі Леонідівні за адресою: вул. Гагаріна, </w:t>
      </w:r>
      <w:smartTag w:uri="urn:schemas-microsoft-com:office:smarttags" w:element="metricconverter">
        <w:smartTagPr>
          <w:attr w:name="ProductID" w:val="79, м"/>
        </w:smartTagPr>
        <w:r w:rsidRPr="00390B5D">
          <w:rPr>
            <w:rFonts w:ascii="Times New Roman" w:eastAsia="Times New Roman" w:hAnsi="Times New Roman"/>
            <w:sz w:val="28"/>
            <w:szCs w:val="28"/>
            <w:lang w:val="uk-UA" w:eastAsia="ru-RU"/>
          </w:rPr>
          <w:t>79, м</w:t>
        </w:r>
      </w:smartTag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Арциз,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Арцизького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району, Одеської області</w:t>
      </w:r>
    </w:p>
    <w:p w:rsidR="00390B5D" w:rsidRPr="00390B5D" w:rsidRDefault="00390B5D" w:rsidP="005F636E">
      <w:pPr>
        <w:spacing w:after="0" w:line="240" w:lineRule="auto"/>
        <w:ind w:left="555" w:firstLine="81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15.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дозволу на розробку проекту землеустрою щодо відведення земельної ділянки, за рахунок земель житлової та громадської забудови Арцизької міської ради, у власність для будівництва  і обслуговування  житлового будинку, господарських будівель і споруд (присадибна ділянка) гр.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Ангуряну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Роману Анатолійовичу за адресою: вул. Трояндова, м. Арциз,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Арцизького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району, Одеської області</w:t>
      </w:r>
    </w:p>
    <w:p w:rsidR="00390B5D" w:rsidRPr="00390B5D" w:rsidRDefault="00390B5D" w:rsidP="005F636E">
      <w:pPr>
        <w:spacing w:after="0" w:line="240" w:lineRule="auto"/>
        <w:ind w:left="555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16.</w:t>
      </w:r>
      <w:r w:rsidRPr="00390B5D">
        <w:rPr>
          <w:rFonts w:ascii="Times New Roman" w:eastAsia="Times New Roman" w:hAnsi="Times New Roman"/>
          <w:bCs/>
          <w:sz w:val="28"/>
          <w:szCs w:val="28"/>
          <w:lang w:eastAsia="ru-RU"/>
        </w:rPr>
        <w:t>Про</w:t>
      </w:r>
      <w:r w:rsidRPr="00390B5D">
        <w:rPr>
          <w:rFonts w:ascii="Times New Roman" w:eastAsia="Times New Roman" w:hAnsi="Times New Roman"/>
          <w:bCs/>
          <w:sz w:val="28"/>
          <w:szCs w:val="28"/>
          <w:lang w:val="de-DE" w:eastAsia="ru-RU"/>
        </w:rPr>
        <w:t xml:space="preserve"> </w:t>
      </w:r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надання гр. </w:t>
      </w:r>
      <w:proofErr w:type="spellStart"/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Христюку</w:t>
      </w:r>
      <w:proofErr w:type="spellEnd"/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Валерію Карповичу дозволу на  </w:t>
      </w:r>
      <w:proofErr w:type="spellStart"/>
      <w:r w:rsidRPr="00390B5D">
        <w:rPr>
          <w:rFonts w:ascii="Times New Roman" w:eastAsia="Times New Roman" w:hAnsi="Times New Roman"/>
          <w:bCs/>
          <w:sz w:val="28"/>
          <w:szCs w:val="28"/>
          <w:lang w:eastAsia="ru-RU"/>
        </w:rPr>
        <w:t>розроб</w:t>
      </w:r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лення</w:t>
      </w:r>
      <w:proofErr w:type="spellEnd"/>
      <w:r w:rsidRPr="00390B5D">
        <w:rPr>
          <w:rFonts w:ascii="Times New Roman" w:eastAsia="Times New Roman" w:hAnsi="Times New Roman"/>
          <w:bCs/>
          <w:sz w:val="28"/>
          <w:szCs w:val="28"/>
          <w:lang w:val="de-DE" w:eastAsia="ru-RU"/>
        </w:rPr>
        <w:t xml:space="preserve"> </w:t>
      </w:r>
      <w:r w:rsidR="005F636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містобудівної документації - </w:t>
      </w:r>
      <w:proofErr w:type="gramStart"/>
      <w:r w:rsidRPr="00390B5D">
        <w:rPr>
          <w:rFonts w:ascii="Times New Roman" w:eastAsia="Times New Roman" w:hAnsi="Times New Roman"/>
          <w:bCs/>
          <w:sz w:val="28"/>
          <w:szCs w:val="28"/>
          <w:lang w:eastAsia="ru-RU"/>
        </w:rPr>
        <w:t>детального</w:t>
      </w:r>
      <w:proofErr w:type="gramEnd"/>
      <w:r w:rsidRPr="00390B5D">
        <w:rPr>
          <w:rFonts w:ascii="Times New Roman" w:eastAsia="Times New Roman" w:hAnsi="Times New Roman"/>
          <w:bCs/>
          <w:sz w:val="28"/>
          <w:szCs w:val="28"/>
          <w:lang w:val="de-DE" w:eastAsia="ru-RU"/>
        </w:rPr>
        <w:t xml:space="preserve"> </w:t>
      </w:r>
      <w:r w:rsidRPr="00390B5D">
        <w:rPr>
          <w:rFonts w:ascii="Times New Roman" w:eastAsia="Times New Roman" w:hAnsi="Times New Roman"/>
          <w:bCs/>
          <w:sz w:val="28"/>
          <w:szCs w:val="28"/>
          <w:lang w:eastAsia="ru-RU"/>
        </w:rPr>
        <w:t>плану</w:t>
      </w:r>
      <w:r w:rsidRPr="00390B5D">
        <w:rPr>
          <w:rFonts w:ascii="Times New Roman" w:eastAsia="Times New Roman" w:hAnsi="Times New Roman"/>
          <w:bCs/>
          <w:sz w:val="28"/>
          <w:szCs w:val="28"/>
          <w:lang w:val="de-DE" w:eastAsia="ru-RU"/>
        </w:rPr>
        <w:t xml:space="preserve"> </w:t>
      </w:r>
      <w:proofErr w:type="spellStart"/>
      <w:r w:rsidRPr="00390B5D">
        <w:rPr>
          <w:rFonts w:ascii="Times New Roman" w:eastAsia="Times New Roman" w:hAnsi="Times New Roman"/>
          <w:bCs/>
          <w:sz w:val="28"/>
          <w:szCs w:val="28"/>
          <w:lang w:eastAsia="ru-RU"/>
        </w:rPr>
        <w:t>території</w:t>
      </w:r>
      <w:proofErr w:type="spellEnd"/>
      <w:r w:rsidRPr="00390B5D">
        <w:rPr>
          <w:rFonts w:ascii="Times New Roman" w:eastAsia="Times New Roman" w:hAnsi="Times New Roman"/>
          <w:bCs/>
          <w:sz w:val="28"/>
          <w:szCs w:val="28"/>
          <w:lang w:val="de-DE" w:eastAsia="ru-RU"/>
        </w:rPr>
        <w:t xml:space="preserve"> </w:t>
      </w:r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земельної ділянки 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для ведення особистого селянського господарства</w:t>
      </w:r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за адресою: вул. </w:t>
      </w:r>
      <w:proofErr w:type="spellStart"/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Ларінова</w:t>
      </w:r>
      <w:proofErr w:type="spellEnd"/>
      <w:r w:rsidRPr="00390B5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, 1В, м. Арциз</w:t>
      </w:r>
    </w:p>
    <w:p w:rsidR="00390B5D" w:rsidRPr="00390B5D" w:rsidRDefault="00390B5D" w:rsidP="005F636E">
      <w:pPr>
        <w:spacing w:after="0" w:line="240" w:lineRule="auto"/>
        <w:ind w:left="525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17.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погодження надання Головним управлінням </w:t>
      </w:r>
      <w:proofErr w:type="spellStart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Держгеокадастру</w:t>
      </w:r>
      <w:proofErr w:type="spellEnd"/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Одеській області земельної ділянки</w:t>
      </w:r>
    </w:p>
    <w:p w:rsidR="00390B5D" w:rsidRPr="00390B5D" w:rsidRDefault="005F636E" w:rsidP="00390B5D">
      <w:pPr>
        <w:spacing w:after="0" w:line="240" w:lineRule="auto"/>
        <w:ind w:left="426"/>
        <w:jc w:val="both"/>
        <w:rPr>
          <w:rFonts w:ascii="Times New Roman" w:eastAsia="Times New Roman" w:hAnsi="Times New Roman" w:cs="Calibri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90B5D">
        <w:rPr>
          <w:rFonts w:ascii="Times New Roman" w:eastAsia="Times New Roman" w:hAnsi="Times New Roman"/>
          <w:sz w:val="28"/>
          <w:szCs w:val="28"/>
          <w:lang w:val="uk-UA" w:eastAsia="ru-RU"/>
        </w:rPr>
        <w:t>18.</w:t>
      </w:r>
      <w:r w:rsidR="00390B5D" w:rsidRPr="00390B5D">
        <w:rPr>
          <w:rFonts w:ascii="Times New Roman" w:eastAsia="Times New Roman" w:hAnsi="Times New Roman"/>
          <w:sz w:val="28"/>
          <w:szCs w:val="28"/>
          <w:lang w:val="uk-UA" w:eastAsia="ru-RU"/>
        </w:rPr>
        <w:t>Про розірвання договору оренди земельної ділянки</w:t>
      </w:r>
    </w:p>
    <w:p w:rsidR="008F7CD0" w:rsidRDefault="008F7CD0" w:rsidP="000809AD">
      <w:pPr>
        <w:pStyle w:val="Standard"/>
        <w:ind w:left="142"/>
        <w:rPr>
          <w:rFonts w:eastAsia="SimSun"/>
          <w:kern w:val="2"/>
          <w:sz w:val="28"/>
          <w:szCs w:val="28"/>
          <w:lang w:val="uk-UA" w:eastAsia="hi-IN" w:bidi="hi-IN"/>
        </w:rPr>
      </w:pPr>
    </w:p>
    <w:p w:rsidR="008F7CD0" w:rsidRDefault="008F7CD0" w:rsidP="008F7CD0">
      <w:pPr>
        <w:pStyle w:val="Standard"/>
        <w:rPr>
          <w:rFonts w:eastAsia="SimSun"/>
          <w:kern w:val="2"/>
          <w:sz w:val="28"/>
          <w:szCs w:val="28"/>
          <w:lang w:val="uk-UA" w:eastAsia="hi-IN" w:bidi="hi-IN"/>
        </w:rPr>
      </w:pPr>
    </w:p>
    <w:p w:rsidR="009B6316" w:rsidRDefault="00390B5D" w:rsidP="00390B5D">
      <w:pPr>
        <w:widowControl w:val="0"/>
        <w:suppressAutoHyphens/>
        <w:spacing w:after="0" w:line="240" w:lineRule="auto"/>
        <w:ind w:left="426" w:firstLine="24"/>
        <w:jc w:val="both"/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 w:cs="Tahoma"/>
          <w:color w:val="000000"/>
          <w:kern w:val="2"/>
          <w:sz w:val="28"/>
          <w:szCs w:val="28"/>
          <w:lang w:val="uk-UA" w:eastAsia="hi-IN" w:bidi="hi-IN"/>
        </w:rPr>
        <w:t>19.</w:t>
      </w:r>
      <w:r w:rsidR="009B6316" w:rsidRPr="009B6316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 xml:space="preserve">Про скасування  рішення  виконавчого  комітету  «Про  організацію  руху  великогабаритного  транспорту  по  вулицях  </w:t>
      </w:r>
      <w:proofErr w:type="spellStart"/>
      <w:r w:rsidR="009B6316" w:rsidRPr="009B6316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>м.Арциз</w:t>
      </w:r>
      <w:proofErr w:type="spellEnd"/>
      <w:r w:rsidR="009B6316" w:rsidRPr="009B6316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>»</w:t>
      </w:r>
    </w:p>
    <w:p w:rsidR="00A50F24" w:rsidRDefault="00A50F24" w:rsidP="00390B5D">
      <w:pPr>
        <w:widowControl w:val="0"/>
        <w:suppressAutoHyphens/>
        <w:spacing w:after="0" w:line="240" w:lineRule="auto"/>
        <w:ind w:left="426" w:firstLine="24"/>
        <w:jc w:val="both"/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lastRenderedPageBreak/>
        <w:t>20. Про розгляд  заяви директора ПП  «Слово Арциза».</w:t>
      </w:r>
    </w:p>
    <w:p w:rsidR="00A50F24" w:rsidRPr="009B6316" w:rsidRDefault="00A50F24" w:rsidP="00390B5D">
      <w:pPr>
        <w:widowControl w:val="0"/>
        <w:suppressAutoHyphens/>
        <w:spacing w:after="0" w:line="240" w:lineRule="auto"/>
        <w:ind w:left="426" w:firstLine="24"/>
        <w:jc w:val="both"/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</w:pPr>
    </w:p>
    <w:p w:rsidR="008F7CD0" w:rsidRDefault="00390B5D" w:rsidP="00390B5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 xml:space="preserve">     </w:t>
      </w:r>
      <w:r w:rsidR="008F7CD0"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  <w:t xml:space="preserve">Доповідач: головний бухгалтер </w:t>
      </w:r>
      <w:proofErr w:type="spellStart"/>
      <w:r w:rsidR="008F7CD0"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  <w:t>Горяйнова</w:t>
      </w:r>
      <w:proofErr w:type="spellEnd"/>
      <w:r w:rsidR="008F7CD0"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  <w:t xml:space="preserve"> І.І.</w:t>
      </w:r>
    </w:p>
    <w:p w:rsidR="00801A8A" w:rsidRDefault="00801A8A" w:rsidP="00390B5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</w:pPr>
    </w:p>
    <w:p w:rsidR="005F636E" w:rsidRPr="00801A8A" w:rsidRDefault="00801A8A" w:rsidP="00801A8A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 xml:space="preserve">      </w:t>
      </w:r>
      <w:r w:rsidRPr="00801A8A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 xml:space="preserve">21 Про розгляд  заяв  директорів  ЗДО  </w:t>
      </w:r>
      <w:proofErr w:type="spellStart"/>
      <w:r w:rsidRPr="00801A8A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>м.Арциз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 xml:space="preserve">                                                                       </w:t>
      </w:r>
      <w:r w:rsidRPr="00801A8A">
        <w:rPr>
          <w:rFonts w:ascii="Times New Roman" w:eastAsia="SimSun" w:hAnsi="Times New Roman"/>
          <w:kern w:val="2"/>
          <w:sz w:val="28"/>
          <w:szCs w:val="28"/>
          <w:lang w:val="uk-UA" w:eastAsia="hi-IN" w:bidi="hi-IN"/>
        </w:rPr>
        <w:t>22</w:t>
      </w:r>
      <w:r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  <w:t>.</w:t>
      </w:r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  </w:t>
      </w:r>
      <w:proofErr w:type="spellStart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>внесення</w:t>
      </w:r>
      <w:proofErr w:type="spellEnd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>зм</w:t>
      </w:r>
      <w:proofErr w:type="spellEnd"/>
      <w:r w:rsidR="00C959FC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н  до  </w:t>
      </w:r>
      <w:proofErr w:type="spellStart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>структури</w:t>
      </w:r>
      <w:proofErr w:type="spellEnd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  та  </w:t>
      </w:r>
      <w:proofErr w:type="spellStart"/>
      <w:r w:rsidR="00C959FC" w:rsidRPr="00DF46A6">
        <w:rPr>
          <w:rFonts w:ascii="Times New Roman" w:eastAsia="Times New Roman" w:hAnsi="Times New Roman"/>
          <w:sz w:val="28"/>
          <w:szCs w:val="28"/>
          <w:lang w:eastAsia="ru-RU"/>
        </w:rPr>
        <w:t>чисельност</w:t>
      </w:r>
      <w:proofErr w:type="spellEnd"/>
      <w:r w:rsidR="00C959FC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 виконавчого  </w:t>
      </w:r>
      <w:r w:rsidR="00C959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C959FC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апарату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C959FC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>Арцизької  міської  ради  та  штатного  розпису  на  2020  рік</w:t>
      </w:r>
      <w:r w:rsidR="00C959F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8F7CD0" w:rsidRPr="00801A8A" w:rsidRDefault="00801A8A" w:rsidP="00801A8A">
      <w:pPr>
        <w:widowControl w:val="0"/>
        <w:suppressAutoHyphens/>
        <w:spacing w:after="0" w:line="240" w:lineRule="auto"/>
        <w:ind w:left="426" w:hanging="426"/>
        <w:jc w:val="both"/>
        <w:rPr>
          <w:rFonts w:ascii="Times New Roman" w:eastAsia="SimSun" w:hAnsi="Times New Roman"/>
          <w:b/>
          <w:kern w:val="2"/>
          <w:sz w:val="28"/>
          <w:szCs w:val="28"/>
          <w:lang w:val="uk-UA" w:eastAsia="hi-IN" w:bidi="hi-IN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23.</w:t>
      </w:r>
      <w:r w:rsidR="00390B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F7CD0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Про  </w:t>
      </w:r>
      <w:proofErr w:type="spellStart"/>
      <w:r w:rsidR="008F7CD0" w:rsidRPr="00DF46A6">
        <w:rPr>
          <w:rFonts w:ascii="Times New Roman" w:eastAsia="Times New Roman" w:hAnsi="Times New Roman"/>
          <w:sz w:val="28"/>
          <w:szCs w:val="28"/>
          <w:lang w:eastAsia="ru-RU"/>
        </w:rPr>
        <w:t>внесення</w:t>
      </w:r>
      <w:proofErr w:type="spellEnd"/>
      <w:r w:rsidR="008F7CD0" w:rsidRPr="00DF46A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8F7CD0" w:rsidRPr="00DF46A6">
        <w:rPr>
          <w:rFonts w:ascii="Times New Roman" w:eastAsia="Times New Roman" w:hAnsi="Times New Roman"/>
          <w:sz w:val="28"/>
          <w:szCs w:val="28"/>
          <w:lang w:eastAsia="ru-RU"/>
        </w:rPr>
        <w:t>зм</w:t>
      </w:r>
      <w:proofErr w:type="spellEnd"/>
      <w:r w:rsidR="008F7CD0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8F7CD0">
        <w:rPr>
          <w:rFonts w:ascii="Times New Roman" w:eastAsia="Times New Roman" w:hAnsi="Times New Roman"/>
          <w:sz w:val="28"/>
          <w:szCs w:val="28"/>
          <w:lang w:eastAsia="ru-RU"/>
        </w:rPr>
        <w:t xml:space="preserve">н </w:t>
      </w:r>
      <w:r w:rsidR="008F7CD0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8F7CD0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бюджет  міста  Арциз  на  2020  </w:t>
      </w:r>
      <w:proofErr w:type="gramStart"/>
      <w:r w:rsidR="008F7CD0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proofErr w:type="gramEnd"/>
      <w:r w:rsidR="008F7CD0" w:rsidRPr="00DF46A6">
        <w:rPr>
          <w:rFonts w:ascii="Times New Roman" w:eastAsia="Times New Roman" w:hAnsi="Times New Roman"/>
          <w:sz w:val="28"/>
          <w:szCs w:val="28"/>
          <w:lang w:val="uk-UA" w:eastAsia="ru-RU"/>
        </w:rPr>
        <w:t>ік</w:t>
      </w:r>
      <w:r w:rsidR="008F7CD0" w:rsidRPr="00DF46A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8F7C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</w:t>
      </w:r>
    </w:p>
    <w:p w:rsidR="008F7CD0" w:rsidRDefault="008F7CD0" w:rsidP="008F7CD0">
      <w:pPr>
        <w:widowControl w:val="0"/>
        <w:suppressAutoHyphens/>
        <w:spacing w:after="0" w:line="240" w:lineRule="auto"/>
        <w:ind w:left="426"/>
        <w:rPr>
          <w:sz w:val="28"/>
          <w:szCs w:val="28"/>
          <w:lang w:val="uk-UA"/>
        </w:rPr>
      </w:pPr>
    </w:p>
    <w:p w:rsidR="008F7CD0" w:rsidRPr="00386929" w:rsidRDefault="008F7CD0" w:rsidP="008F7CD0">
      <w:pPr>
        <w:rPr>
          <w:lang w:val="uk-UA"/>
        </w:rPr>
      </w:pPr>
    </w:p>
    <w:p w:rsidR="009217C3" w:rsidRPr="008F7CD0" w:rsidRDefault="009217C3">
      <w:pPr>
        <w:rPr>
          <w:lang w:val="uk-UA"/>
        </w:rPr>
      </w:pPr>
      <w:bookmarkStart w:id="0" w:name="_GoBack"/>
      <w:bookmarkEnd w:id="0"/>
    </w:p>
    <w:sectPr w:rsidR="009217C3" w:rsidRPr="008F7CD0" w:rsidSect="00386929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873FA"/>
    <w:multiLevelType w:val="hybridMultilevel"/>
    <w:tmpl w:val="3CA03FEE"/>
    <w:lvl w:ilvl="0" w:tplc="E3A4CA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D0"/>
    <w:rsid w:val="000809AD"/>
    <w:rsid w:val="001658AE"/>
    <w:rsid w:val="00183111"/>
    <w:rsid w:val="00390B5D"/>
    <w:rsid w:val="00441D9E"/>
    <w:rsid w:val="005F636E"/>
    <w:rsid w:val="00780082"/>
    <w:rsid w:val="00801A8A"/>
    <w:rsid w:val="008F7CD0"/>
    <w:rsid w:val="009217C3"/>
    <w:rsid w:val="009B6316"/>
    <w:rsid w:val="00A50F24"/>
    <w:rsid w:val="00C959FC"/>
    <w:rsid w:val="00EA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C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7CD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C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7CD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dcterms:created xsi:type="dcterms:W3CDTF">2020-05-26T11:11:00Z</dcterms:created>
  <dcterms:modified xsi:type="dcterms:W3CDTF">2020-06-01T13:42:00Z</dcterms:modified>
</cp:coreProperties>
</file>