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CD4" w:rsidRPr="00BE3073" w:rsidRDefault="00D00CD4" w:rsidP="00D00CD4">
      <w:pPr>
        <w:widowControl/>
        <w:shd w:val="clear" w:color="auto" w:fill="FFFFFF"/>
        <w:suppressAutoHyphens w:val="0"/>
        <w:spacing w:line="270" w:lineRule="atLeast"/>
        <w:jc w:val="center"/>
        <w:rPr>
          <w:rFonts w:eastAsia="Times New Roman"/>
          <w:color w:val="000000"/>
          <w:kern w:val="0"/>
          <w:sz w:val="28"/>
          <w:szCs w:val="28"/>
          <w:lang w:val="uk-UA" w:eastAsia="ru-RU"/>
        </w:rPr>
      </w:pPr>
      <w:r w:rsidRPr="00BE3073">
        <w:rPr>
          <w:rFonts w:eastAsia="Times New Roman"/>
          <w:b/>
          <w:bCs/>
          <w:color w:val="000000"/>
          <w:kern w:val="0"/>
          <w:sz w:val="28"/>
          <w:szCs w:val="28"/>
          <w:lang w:val="uk-UA" w:eastAsia="ru-RU"/>
        </w:rPr>
        <w:t>КОНКУРСНА ДОКУМЕНТАЦІЯ</w:t>
      </w:r>
    </w:p>
    <w:p w:rsidR="00D00CD4" w:rsidRPr="00BE3073" w:rsidRDefault="00D00CD4" w:rsidP="00D00CD4">
      <w:pPr>
        <w:widowControl/>
        <w:shd w:val="clear" w:color="auto" w:fill="FFFFFF"/>
        <w:suppressAutoHyphens w:val="0"/>
        <w:spacing w:line="270" w:lineRule="atLeast"/>
        <w:jc w:val="center"/>
        <w:rPr>
          <w:rFonts w:eastAsia="Times New Roman"/>
          <w:b/>
          <w:bCs/>
          <w:color w:val="000000"/>
          <w:kern w:val="0"/>
          <w:sz w:val="28"/>
          <w:szCs w:val="28"/>
          <w:lang w:val="uk-UA" w:eastAsia="ru-RU"/>
        </w:rPr>
      </w:pPr>
      <w:r w:rsidRPr="00BE3073">
        <w:rPr>
          <w:rFonts w:eastAsia="Times New Roman"/>
          <w:b/>
          <w:bCs/>
          <w:color w:val="000000"/>
          <w:kern w:val="0"/>
          <w:sz w:val="28"/>
          <w:szCs w:val="28"/>
          <w:lang w:val="uk-UA" w:eastAsia="ru-RU"/>
        </w:rPr>
        <w:t xml:space="preserve">для проведення конкурсу з визначення управителя </w:t>
      </w:r>
    </w:p>
    <w:p w:rsidR="00D00CD4" w:rsidRPr="00BE3073" w:rsidRDefault="00D00CD4" w:rsidP="00D00CD4">
      <w:pPr>
        <w:widowControl/>
        <w:shd w:val="clear" w:color="auto" w:fill="FFFFFF"/>
        <w:suppressAutoHyphens w:val="0"/>
        <w:spacing w:line="270" w:lineRule="atLeast"/>
        <w:jc w:val="center"/>
        <w:rPr>
          <w:rFonts w:eastAsia="Times New Roman"/>
          <w:color w:val="000000"/>
          <w:kern w:val="0"/>
          <w:sz w:val="28"/>
          <w:szCs w:val="28"/>
          <w:lang w:val="uk-UA" w:eastAsia="ru-RU"/>
        </w:rPr>
      </w:pPr>
      <w:r w:rsidRPr="00BE3073">
        <w:rPr>
          <w:rFonts w:eastAsia="Times New Roman"/>
          <w:b/>
          <w:bCs/>
          <w:color w:val="000000"/>
          <w:kern w:val="0"/>
          <w:sz w:val="28"/>
          <w:szCs w:val="28"/>
          <w:lang w:val="uk-UA" w:eastAsia="ru-RU"/>
        </w:rPr>
        <w:t>багатоквартирними будинками на території м. Арциз</w:t>
      </w:r>
    </w:p>
    <w:p w:rsidR="00D00CD4" w:rsidRPr="00BE3073" w:rsidRDefault="00D00CD4" w:rsidP="00D00CD4">
      <w:pPr>
        <w:suppressAutoHyphens w:val="0"/>
        <w:autoSpaceDE w:val="0"/>
        <w:autoSpaceDN w:val="0"/>
        <w:rPr>
          <w:rFonts w:eastAsia="Times New Roman"/>
          <w:kern w:val="0"/>
          <w:sz w:val="28"/>
          <w:szCs w:val="28"/>
          <w:lang w:val="uk-UA" w:eastAsia="ru-RU"/>
        </w:rPr>
      </w:pPr>
    </w:p>
    <w:p w:rsidR="00D00CD4" w:rsidRPr="00BE3073" w:rsidRDefault="00D00CD4" w:rsidP="00D00CD4">
      <w:pPr>
        <w:suppressAutoHyphens w:val="0"/>
        <w:autoSpaceDE w:val="0"/>
        <w:autoSpaceDN w:val="0"/>
        <w:rPr>
          <w:rFonts w:eastAsia="Times New Roman"/>
          <w:kern w:val="0"/>
          <w:sz w:val="28"/>
          <w:szCs w:val="28"/>
          <w:lang w:val="uk-UA" w:eastAsia="ru-RU"/>
        </w:rPr>
      </w:pPr>
    </w:p>
    <w:p w:rsidR="00D00CD4" w:rsidRPr="00BE3073" w:rsidRDefault="00D00CD4" w:rsidP="00D00CD4">
      <w:pPr>
        <w:jc w:val="both"/>
        <w:rPr>
          <w:sz w:val="28"/>
          <w:szCs w:val="28"/>
          <w:lang w:val="uk-UA"/>
        </w:rPr>
      </w:pP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r w:rsidRPr="00BE3073">
        <w:rPr>
          <w:rFonts w:eastAsia="Times New Roman"/>
          <w:b/>
          <w:kern w:val="0"/>
          <w:lang w:val="uk-UA" w:eastAsia="ru-RU"/>
        </w:rPr>
        <w:t>1.Найменування, місцезнаходження організатора конкурсу:</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r w:rsidRPr="00BE3073">
        <w:rPr>
          <w:rFonts w:eastAsia="Times New Roman"/>
          <w:kern w:val="0"/>
          <w:lang w:val="uk-UA" w:eastAsia="ru-RU"/>
        </w:rPr>
        <w:t xml:space="preserve">Виконавчий комітет </w:t>
      </w:r>
      <w:proofErr w:type="spellStart"/>
      <w:r w:rsidRPr="00BE3073">
        <w:rPr>
          <w:rFonts w:eastAsia="Times New Roman"/>
          <w:kern w:val="0"/>
          <w:lang w:val="uk-UA" w:eastAsia="ru-RU"/>
        </w:rPr>
        <w:t>Арцизької</w:t>
      </w:r>
      <w:proofErr w:type="spellEnd"/>
      <w:r w:rsidRPr="00BE3073">
        <w:rPr>
          <w:rFonts w:eastAsia="Times New Roman"/>
          <w:kern w:val="0"/>
          <w:lang w:val="uk-UA" w:eastAsia="ru-RU"/>
        </w:rPr>
        <w:t xml:space="preserve"> міської ради,</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r w:rsidRPr="00BE3073">
        <w:rPr>
          <w:rFonts w:eastAsia="Times New Roman"/>
          <w:kern w:val="0"/>
          <w:lang w:val="uk-UA" w:eastAsia="ru-RU"/>
        </w:rPr>
        <w:t>68400,</w:t>
      </w:r>
      <w:r w:rsidRPr="00BE3073">
        <w:rPr>
          <w:lang w:val="uk-UA"/>
        </w:rPr>
        <w:t xml:space="preserve"> </w:t>
      </w:r>
      <w:r w:rsidRPr="00BE3073">
        <w:rPr>
          <w:rFonts w:eastAsia="Times New Roman"/>
          <w:kern w:val="0"/>
          <w:lang w:val="uk-UA" w:eastAsia="ru-RU"/>
        </w:rPr>
        <w:t xml:space="preserve">Одеська обл., </w:t>
      </w:r>
      <w:proofErr w:type="spellStart"/>
      <w:r w:rsidRPr="00BE3073">
        <w:rPr>
          <w:rFonts w:eastAsia="Times New Roman"/>
          <w:kern w:val="0"/>
          <w:lang w:val="uk-UA" w:eastAsia="ru-RU"/>
        </w:rPr>
        <w:t>Арцизький</w:t>
      </w:r>
      <w:proofErr w:type="spellEnd"/>
      <w:r w:rsidRPr="00BE3073">
        <w:rPr>
          <w:rFonts w:eastAsia="Times New Roman"/>
          <w:kern w:val="0"/>
          <w:lang w:val="uk-UA" w:eastAsia="ru-RU"/>
        </w:rPr>
        <w:t xml:space="preserve"> район, </w:t>
      </w:r>
      <w:proofErr w:type="spellStart"/>
      <w:r w:rsidRPr="00BE3073">
        <w:rPr>
          <w:rFonts w:eastAsia="Times New Roman"/>
          <w:kern w:val="0"/>
          <w:lang w:val="uk-UA" w:eastAsia="ru-RU"/>
        </w:rPr>
        <w:t>м.Арциз</w:t>
      </w:r>
      <w:proofErr w:type="spellEnd"/>
      <w:r w:rsidRPr="00BE3073">
        <w:rPr>
          <w:rFonts w:eastAsia="Times New Roman"/>
          <w:kern w:val="0"/>
          <w:lang w:val="uk-UA" w:eastAsia="ru-RU"/>
        </w:rPr>
        <w:t>, вул.28 Червня,95 корпус А</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bookmarkStart w:id="0" w:name="n31"/>
      <w:bookmarkEnd w:id="0"/>
      <w:r w:rsidRPr="00BE3073">
        <w:rPr>
          <w:rFonts w:eastAsia="Times New Roman"/>
          <w:b/>
          <w:kern w:val="0"/>
          <w:lang w:val="uk-UA" w:eastAsia="ru-RU"/>
        </w:rPr>
        <w:t xml:space="preserve">2. Прізвище, посада та номери контактних телефонів осіб, уповноважених здійснювати зв'язок з учасниками конкурсу: </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t>Макарова Тетяна Володим</w:t>
      </w:r>
      <w:r>
        <w:rPr>
          <w:rFonts w:eastAsia="Times New Roman"/>
          <w:kern w:val="0"/>
          <w:lang w:val="uk-UA" w:eastAsia="ru-RU"/>
        </w:rPr>
        <w:t>и</w:t>
      </w:r>
      <w:r w:rsidRPr="00BE3073">
        <w:rPr>
          <w:rFonts w:eastAsia="Times New Roman"/>
          <w:kern w:val="0"/>
          <w:lang w:val="uk-UA" w:eastAsia="ru-RU"/>
        </w:rPr>
        <w:t>рівна</w:t>
      </w:r>
      <w:r>
        <w:rPr>
          <w:rFonts w:eastAsia="Times New Roman"/>
          <w:kern w:val="0"/>
          <w:lang w:val="uk-UA" w:eastAsia="ru-RU"/>
        </w:rPr>
        <w:t xml:space="preserve"> -</w:t>
      </w:r>
      <w:r w:rsidRPr="00BE3073">
        <w:rPr>
          <w:rFonts w:eastAsia="Times New Roman"/>
          <w:kern w:val="0"/>
          <w:lang w:val="uk-UA" w:eastAsia="ru-RU"/>
        </w:rPr>
        <w:t xml:space="preserve"> заступник міського голови, заступник голови комісії,</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r w:rsidRPr="00BE3073">
        <w:rPr>
          <w:rFonts w:eastAsia="Times New Roman"/>
          <w:kern w:val="0"/>
          <w:lang w:val="uk-UA" w:eastAsia="ru-RU"/>
        </w:rPr>
        <w:t xml:space="preserve">тел.(04845)3-10-97, </w:t>
      </w:r>
      <w:bookmarkStart w:id="1" w:name="n32"/>
      <w:bookmarkEnd w:id="1"/>
      <w:r w:rsidRPr="00BE3073">
        <w:rPr>
          <w:rFonts w:eastAsia="Times New Roman"/>
          <w:kern w:val="0"/>
          <w:lang w:val="uk-UA" w:eastAsia="ru-RU"/>
        </w:rPr>
        <w:t>e-</w:t>
      </w:r>
      <w:proofErr w:type="spellStart"/>
      <w:r w:rsidRPr="00BE3073">
        <w:rPr>
          <w:rFonts w:eastAsia="Times New Roman"/>
          <w:kern w:val="0"/>
          <w:lang w:val="uk-UA" w:eastAsia="ru-RU"/>
        </w:rPr>
        <w:t>mail</w:t>
      </w:r>
      <w:proofErr w:type="spellEnd"/>
      <w:r w:rsidRPr="00BE3073">
        <w:rPr>
          <w:rFonts w:eastAsia="Times New Roman"/>
          <w:kern w:val="0"/>
          <w:lang w:val="uk-UA" w:eastAsia="ru-RU"/>
        </w:rPr>
        <w:t>:</w:t>
      </w:r>
      <w:proofErr w:type="spellStart"/>
      <w:r w:rsidRPr="00BE3073">
        <w:rPr>
          <w:rFonts w:eastAsia="Times New Roman"/>
          <w:kern w:val="0"/>
          <w:lang w:val="uk-UA" w:eastAsia="ru-RU"/>
        </w:rPr>
        <w:t>arsirаda</w:t>
      </w:r>
      <w:proofErr w:type="spellEnd"/>
      <w:r w:rsidRPr="00BE3073">
        <w:rPr>
          <w:rFonts w:eastAsia="Times New Roman"/>
          <w:kern w:val="0"/>
          <w:lang w:val="uk-UA" w:eastAsia="ru-RU"/>
        </w:rPr>
        <w:t xml:space="preserve">@ukr.net </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r w:rsidRPr="00BE3073">
        <w:rPr>
          <w:rFonts w:eastAsia="Times New Roman"/>
          <w:b/>
          <w:kern w:val="0"/>
          <w:lang w:val="uk-UA" w:eastAsia="ru-RU"/>
        </w:rPr>
        <w:t xml:space="preserve">3. Примірний перелік складових послуги з управління багатоквартирним будинком: </w:t>
      </w:r>
    </w:p>
    <w:p w:rsidR="00D00CD4" w:rsidRPr="00BE3073" w:rsidRDefault="00D00CD4" w:rsidP="00D00CD4">
      <w:pPr>
        <w:widowControl/>
        <w:jc w:val="both"/>
        <w:rPr>
          <w:rFonts w:eastAsia="Times New Roman"/>
          <w:kern w:val="0"/>
          <w:lang w:val="uk-UA" w:eastAsia="ru-RU"/>
        </w:rPr>
      </w:pPr>
      <w:r w:rsidRPr="00BE3073">
        <w:rPr>
          <w:rFonts w:eastAsia="Times New Roman"/>
          <w:kern w:val="0"/>
          <w:lang w:val="uk-UA" w:eastAsia="ru-RU"/>
        </w:rPr>
        <w:t>3.1. Утримання спільного майна багатоквартирного будинку та прибудинкової території, в тому числі:</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1) прибирання прибудинкової території;</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 xml:space="preserve">2) технічне обслуговування </w:t>
      </w:r>
      <w:proofErr w:type="spellStart"/>
      <w:r w:rsidRPr="00BE3073">
        <w:rPr>
          <w:rFonts w:eastAsia="Times New Roman"/>
          <w:kern w:val="0"/>
          <w:lang w:val="uk-UA" w:eastAsia="ru-RU"/>
        </w:rPr>
        <w:t>внутрішньобудинкових</w:t>
      </w:r>
      <w:proofErr w:type="spellEnd"/>
      <w:r w:rsidRPr="00BE3073">
        <w:rPr>
          <w:rFonts w:eastAsia="Times New Roman"/>
          <w:kern w:val="0"/>
          <w:lang w:val="uk-UA" w:eastAsia="ru-RU"/>
        </w:rPr>
        <w:t xml:space="preserve"> систем:</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 xml:space="preserve">         - холодного водопостачання;</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 xml:space="preserve">         - водовідведення;</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 xml:space="preserve">         - зливової каналізації;</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3) обслуговування димових та вентиляційних каналів;</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4) технічне обслуговування мереж електропостачання та електрообладнання.</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3.2. Поточний ремонт спільного майна багатоквартирного будинку, в тому числі:</w:t>
      </w:r>
    </w:p>
    <w:p w:rsidR="00D00CD4" w:rsidRPr="00BE3073" w:rsidRDefault="00D00CD4" w:rsidP="00D00CD4">
      <w:pPr>
        <w:widowControl/>
        <w:jc w:val="both"/>
        <w:rPr>
          <w:rFonts w:eastAsia="Times New Roman"/>
          <w:kern w:val="0"/>
          <w:lang w:val="uk-UA" w:eastAsia="ru-RU"/>
        </w:rPr>
      </w:pPr>
      <w:r w:rsidRPr="00BE3073">
        <w:rPr>
          <w:rFonts w:eastAsia="Times New Roman"/>
          <w:kern w:val="0"/>
          <w:lang w:val="uk-UA" w:eastAsia="ru-RU"/>
        </w:rPr>
        <w:t xml:space="preserve">1) поточний ремонт конструктивних елементів, </w:t>
      </w:r>
      <w:proofErr w:type="spellStart"/>
      <w:r w:rsidRPr="00BE3073">
        <w:rPr>
          <w:rFonts w:eastAsia="Times New Roman"/>
          <w:kern w:val="0"/>
          <w:lang w:val="uk-UA" w:eastAsia="ru-RU"/>
        </w:rPr>
        <w:t>внутрішньобудинкових</w:t>
      </w:r>
      <w:proofErr w:type="spellEnd"/>
      <w:r w:rsidRPr="00BE3073">
        <w:rPr>
          <w:rFonts w:eastAsia="Times New Roman"/>
          <w:kern w:val="0"/>
          <w:lang w:val="uk-UA" w:eastAsia="ru-RU"/>
        </w:rPr>
        <w:t xml:space="preserve"> систем гарячого і холодного водопостачання, водовідведення, теплопостачання та зливової каналізації і технічних пристроїв будинків та елементів зовнішнього упорядження, що розміщені на закріпленій в установленому порядку прибудинковій території (в тому числі спортивних, дитячих та інших майданчиків);</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2) поточний ремонт мереж електропостачання та електрообладнання.</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3.3. Оплата послуг щодо енергопостачання спільного майна багатоквартирного будинку, в тому числі:</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1) освітлення місць загального користування.</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3.4. Винагорода управителю.</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bookmarkStart w:id="2" w:name="n33"/>
      <w:bookmarkEnd w:id="2"/>
      <w:r w:rsidRPr="00BE3073">
        <w:rPr>
          <w:rFonts w:eastAsia="Times New Roman"/>
          <w:b/>
          <w:kern w:val="0"/>
          <w:lang w:val="uk-UA" w:eastAsia="ru-RU"/>
        </w:rPr>
        <w:t>4.Вимоги щодо якості надання послуги (перелік робіт та періодичність їх надання):</w:t>
      </w:r>
    </w:p>
    <w:p w:rsidR="00D00CD4" w:rsidRPr="00BE3073" w:rsidRDefault="00D00CD4" w:rsidP="00D00CD4">
      <w:pPr>
        <w:widowControl/>
        <w:shd w:val="clear" w:color="auto" w:fill="FFFFFF"/>
        <w:suppressAutoHyphens w:val="0"/>
        <w:jc w:val="both"/>
        <w:rPr>
          <w:rFonts w:eastAsia="Times New Roman"/>
          <w:color w:val="000000"/>
          <w:kern w:val="0"/>
          <w:lang w:val="uk-UA" w:eastAsia="ru-RU"/>
        </w:rPr>
      </w:pPr>
      <w:r w:rsidRPr="00BE3073">
        <w:rPr>
          <w:rFonts w:eastAsia="Times New Roman"/>
          <w:color w:val="000000"/>
          <w:kern w:val="0"/>
          <w:lang w:val="uk-UA" w:eastAsia="ru-RU"/>
        </w:rPr>
        <w:t>4.1. До учасників конкурсу висуваються вимоги згідно Закону України «Про житлово-комунальні послуги» від 24.06.2004 №1875-IV, Правил управління будинком, спорудою, житловим комплексом або комплексом будинків і споруд, затверджених наказом Міністерства з питань житлово-комунального господарства України від 02.02.2009 № 13, Правил утримання жилих будинків та прибудинкових територій, затверджених наказом Державного комітету України з питань житлово-комунального господарства від 17.05.2005 № 76.</w:t>
      </w:r>
    </w:p>
    <w:tbl>
      <w:tblPr>
        <w:tblW w:w="9923" w:type="dxa"/>
        <w:tblInd w:w="55" w:type="dxa"/>
        <w:tblLayout w:type="fixed"/>
        <w:tblCellMar>
          <w:top w:w="55" w:type="dxa"/>
          <w:left w:w="55" w:type="dxa"/>
          <w:bottom w:w="55" w:type="dxa"/>
          <w:right w:w="55" w:type="dxa"/>
        </w:tblCellMar>
        <w:tblLook w:val="04A0" w:firstRow="1" w:lastRow="0" w:firstColumn="1" w:lastColumn="0" w:noHBand="0" w:noVBand="1"/>
      </w:tblPr>
      <w:tblGrid>
        <w:gridCol w:w="441"/>
        <w:gridCol w:w="1969"/>
        <w:gridCol w:w="1559"/>
        <w:gridCol w:w="1701"/>
        <w:gridCol w:w="2127"/>
        <w:gridCol w:w="2126"/>
      </w:tblGrid>
      <w:tr w:rsidR="00D00CD4" w:rsidRPr="00BE3073" w:rsidTr="008836E3">
        <w:trPr>
          <w:trHeight w:val="23"/>
        </w:trPr>
        <w:tc>
          <w:tcPr>
            <w:tcW w:w="441" w:type="dxa"/>
            <w:tcBorders>
              <w:top w:val="single" w:sz="2" w:space="0" w:color="000000"/>
              <w:left w:val="single" w:sz="2" w:space="0" w:color="000000"/>
              <w:bottom w:val="single" w:sz="2" w:space="0" w:color="000000"/>
              <w:right w:val="nil"/>
            </w:tcBorders>
            <w:shd w:val="clear" w:color="auto" w:fill="FFFFFF"/>
            <w:vAlign w:val="center"/>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eastAsia="Times New Roman"/>
                <w:kern w:val="0"/>
                <w:sz w:val="28"/>
                <w:szCs w:val="20"/>
                <w:lang w:val="uk-UA" w:eastAsia="zh-CN"/>
              </w:rPr>
              <w:br/>
            </w:r>
            <w:r w:rsidRPr="00BE3073">
              <w:rPr>
                <w:rFonts w:eastAsia="Times New Roman"/>
                <w:kern w:val="0"/>
                <w:szCs w:val="20"/>
                <w:lang w:val="uk-UA" w:eastAsia="zh-CN"/>
              </w:rPr>
              <w:t xml:space="preserve">№ </w:t>
            </w:r>
            <w:r w:rsidRPr="00BE3073">
              <w:rPr>
                <w:rFonts w:ascii="Times New Roman CYR" w:eastAsia="Times New Roman" w:hAnsi="Times New Roman CYR" w:cs="Times New Roman CYR"/>
                <w:kern w:val="0"/>
                <w:szCs w:val="20"/>
                <w:lang w:val="uk-UA" w:eastAsia="zh-CN"/>
              </w:rPr>
              <w:lastRenderedPageBreak/>
              <w:t>п/</w:t>
            </w:r>
            <w:proofErr w:type="spellStart"/>
            <w:r w:rsidRPr="00BE3073">
              <w:rPr>
                <w:rFonts w:ascii="Times New Roman CYR" w:eastAsia="Times New Roman" w:hAnsi="Times New Roman CYR" w:cs="Times New Roman CYR"/>
                <w:kern w:val="0"/>
                <w:szCs w:val="20"/>
                <w:lang w:val="uk-UA" w:eastAsia="zh-CN"/>
              </w:rPr>
              <w:t>п</w:t>
            </w:r>
            <w:proofErr w:type="spellEnd"/>
          </w:p>
        </w:tc>
        <w:tc>
          <w:tcPr>
            <w:tcW w:w="1969" w:type="dxa"/>
            <w:tcBorders>
              <w:top w:val="single" w:sz="2" w:space="0" w:color="000000"/>
              <w:left w:val="single" w:sz="2" w:space="0" w:color="000000"/>
              <w:bottom w:val="single" w:sz="2" w:space="0" w:color="000000"/>
              <w:right w:val="nil"/>
            </w:tcBorders>
            <w:shd w:val="clear" w:color="auto" w:fill="FFFFFF"/>
            <w:vAlign w:val="center"/>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lastRenderedPageBreak/>
              <w:t>Показники</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якості послуг</w:t>
            </w:r>
          </w:p>
        </w:tc>
        <w:tc>
          <w:tcPr>
            <w:tcW w:w="1559" w:type="dxa"/>
            <w:tcBorders>
              <w:top w:val="single" w:sz="2" w:space="0" w:color="000000"/>
              <w:left w:val="single" w:sz="2" w:space="0" w:color="000000"/>
              <w:bottom w:val="single" w:sz="2" w:space="0" w:color="000000"/>
              <w:right w:val="nil"/>
            </w:tcBorders>
            <w:shd w:val="clear" w:color="auto" w:fill="FFFFFF"/>
            <w:vAlign w:val="center"/>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Відхилення якісних </w:t>
            </w:r>
            <w:r w:rsidRPr="00BE3073">
              <w:rPr>
                <w:rFonts w:ascii="Times New Roman CYR" w:eastAsia="Times New Roman" w:hAnsi="Times New Roman CYR" w:cs="Times New Roman CYR"/>
                <w:kern w:val="0"/>
                <w:szCs w:val="20"/>
                <w:lang w:val="uk-UA" w:eastAsia="zh-CN"/>
              </w:rPr>
              <w:lastRenderedPageBreak/>
              <w:t>показників послуг</w:t>
            </w:r>
          </w:p>
        </w:tc>
        <w:tc>
          <w:tcPr>
            <w:tcW w:w="1701" w:type="dxa"/>
            <w:tcBorders>
              <w:top w:val="single" w:sz="2" w:space="0" w:color="000000"/>
              <w:left w:val="single" w:sz="2" w:space="0" w:color="000000"/>
              <w:bottom w:val="single" w:sz="2" w:space="0" w:color="000000"/>
              <w:right w:val="nil"/>
            </w:tcBorders>
            <w:shd w:val="clear" w:color="auto" w:fill="FFFFFF"/>
            <w:vAlign w:val="center"/>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lastRenderedPageBreak/>
              <w:t xml:space="preserve">Допустимий строк </w:t>
            </w:r>
            <w:r w:rsidRPr="00BE3073">
              <w:rPr>
                <w:rFonts w:ascii="Times New Roman CYR" w:eastAsia="Times New Roman" w:hAnsi="Times New Roman CYR" w:cs="Times New Roman CYR"/>
                <w:kern w:val="0"/>
                <w:szCs w:val="20"/>
                <w:lang w:val="uk-UA" w:eastAsia="zh-CN"/>
              </w:rPr>
              <w:lastRenderedPageBreak/>
              <w:t xml:space="preserve">відхилення якісних </w:t>
            </w:r>
            <w:proofErr w:type="spellStart"/>
            <w:r w:rsidRPr="00BE3073">
              <w:rPr>
                <w:rFonts w:ascii="Times New Roman CYR" w:eastAsia="Times New Roman" w:hAnsi="Times New Roman CYR" w:cs="Times New Roman CYR"/>
                <w:kern w:val="0"/>
                <w:szCs w:val="20"/>
                <w:lang w:val="uk-UA" w:eastAsia="zh-CN"/>
              </w:rPr>
              <w:t>показ-ників</w:t>
            </w:r>
            <w:proofErr w:type="spellEnd"/>
            <w:r w:rsidRPr="00BE3073">
              <w:rPr>
                <w:rFonts w:ascii="Times New Roman CYR" w:eastAsia="Times New Roman" w:hAnsi="Times New Roman CYR" w:cs="Times New Roman CYR"/>
                <w:kern w:val="0"/>
                <w:szCs w:val="20"/>
                <w:lang w:val="uk-UA" w:eastAsia="zh-CN"/>
              </w:rPr>
              <w:t xml:space="preserve"> послуг</w:t>
            </w:r>
          </w:p>
        </w:tc>
        <w:tc>
          <w:tcPr>
            <w:tcW w:w="2127" w:type="dxa"/>
            <w:tcBorders>
              <w:top w:val="single" w:sz="2" w:space="0" w:color="000000"/>
              <w:left w:val="single" w:sz="2" w:space="0" w:color="000000"/>
              <w:bottom w:val="single" w:sz="2" w:space="0" w:color="000000"/>
              <w:right w:val="nil"/>
            </w:tcBorders>
            <w:shd w:val="clear" w:color="auto" w:fill="FFFFFF"/>
            <w:vAlign w:val="center"/>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lastRenderedPageBreak/>
              <w:t xml:space="preserve">Умови зменшення тарифу за надані </w:t>
            </w:r>
            <w:r w:rsidRPr="00BE3073">
              <w:rPr>
                <w:rFonts w:ascii="Times New Roman CYR" w:eastAsia="Times New Roman" w:hAnsi="Times New Roman CYR" w:cs="Times New Roman CYR"/>
                <w:kern w:val="0"/>
                <w:szCs w:val="20"/>
                <w:lang w:val="uk-UA" w:eastAsia="zh-CN"/>
              </w:rPr>
              <w:lastRenderedPageBreak/>
              <w:t>послуги у разі перевищення строку відхилення їх якісних показників</w:t>
            </w:r>
          </w:p>
        </w:tc>
        <w:tc>
          <w:tcPr>
            <w:tcW w:w="21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00CD4" w:rsidRPr="00BE3073" w:rsidRDefault="00D00CD4" w:rsidP="008836E3">
            <w:pPr>
              <w:widowControl/>
              <w:spacing w:line="100" w:lineRule="atLeast"/>
              <w:jc w:val="center"/>
              <w:rPr>
                <w:rFonts w:eastAsia="Times New Roman"/>
                <w:kern w:val="0"/>
                <w:sz w:val="28"/>
                <w:szCs w:val="20"/>
                <w:lang w:val="uk-UA" w:eastAsia="zh-CN"/>
              </w:rPr>
            </w:pPr>
            <w:r w:rsidRPr="00BE3073">
              <w:rPr>
                <w:rFonts w:ascii="Times New Roman CYR" w:eastAsia="Times New Roman" w:hAnsi="Times New Roman CYR" w:cs="Times New Roman CYR"/>
                <w:kern w:val="0"/>
                <w:szCs w:val="20"/>
                <w:lang w:val="uk-UA" w:eastAsia="zh-CN"/>
              </w:rPr>
              <w:lastRenderedPageBreak/>
              <w:t xml:space="preserve">Підстава </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 xml:space="preserve">для зменшення </w:t>
            </w:r>
            <w:r w:rsidRPr="00BE3073">
              <w:rPr>
                <w:rFonts w:ascii="Times New Roman CYR" w:eastAsia="Times New Roman" w:hAnsi="Times New Roman CYR" w:cs="Times New Roman CYR"/>
                <w:kern w:val="0"/>
                <w:szCs w:val="20"/>
                <w:lang w:val="uk-UA" w:eastAsia="zh-CN"/>
              </w:rPr>
              <w:lastRenderedPageBreak/>
              <w:t>нарахувань</w:t>
            </w:r>
          </w:p>
        </w:tc>
      </w:tr>
      <w:tr w:rsidR="00D00CD4" w:rsidRPr="00BE3073" w:rsidTr="008836E3">
        <w:trPr>
          <w:trHeight w:val="23"/>
        </w:trPr>
        <w:tc>
          <w:tcPr>
            <w:tcW w:w="9923" w:type="dxa"/>
            <w:gridSpan w:val="6"/>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b/>
                <w:i/>
                <w:kern w:val="0"/>
                <w:szCs w:val="20"/>
                <w:lang w:val="uk-UA" w:eastAsia="zh-CN"/>
              </w:rPr>
            </w:pPr>
            <w:r w:rsidRPr="00BE3073">
              <w:rPr>
                <w:rFonts w:eastAsia="Times New Roman"/>
                <w:b/>
                <w:i/>
                <w:kern w:val="0"/>
                <w:szCs w:val="20"/>
                <w:lang w:val="uk-UA" w:eastAsia="zh-CN"/>
              </w:rPr>
              <w:lastRenderedPageBreak/>
              <w:t>1. Утримання спільного майна багатоквартирного будинку та</w:t>
            </w:r>
            <w:r w:rsidRPr="00BE3073">
              <w:rPr>
                <w:rFonts w:ascii="Times New Roman CYR" w:eastAsia="Times New Roman" w:hAnsi="Times New Roman CYR" w:cs="Times New Roman CYR"/>
                <w:b/>
                <w:i/>
                <w:kern w:val="0"/>
                <w:szCs w:val="20"/>
                <w:lang w:val="uk-UA" w:eastAsia="zh-CN"/>
              </w:rPr>
              <w:t xml:space="preserve"> прибудинкової території</w:t>
            </w:r>
          </w:p>
        </w:tc>
      </w:tr>
      <w:tr w:rsidR="00D00CD4" w:rsidRPr="00BE3073" w:rsidTr="008836E3">
        <w:trPr>
          <w:trHeight w:val="23"/>
        </w:trPr>
        <w:tc>
          <w:tcPr>
            <w:tcW w:w="441" w:type="dxa"/>
            <w:vMerge w:val="restart"/>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b/>
                <w:i/>
                <w:kern w:val="0"/>
                <w:szCs w:val="20"/>
                <w:lang w:val="uk-UA" w:eastAsia="zh-CN"/>
              </w:rPr>
            </w:pPr>
            <w:r w:rsidRPr="00BE3073">
              <w:rPr>
                <w:rFonts w:eastAsia="Times New Roman"/>
                <w:kern w:val="0"/>
                <w:sz w:val="28"/>
                <w:szCs w:val="20"/>
                <w:lang w:val="uk-UA" w:eastAsia="zh-CN"/>
              </w:rPr>
              <w:br/>
            </w:r>
            <w:r w:rsidRPr="00BE3073">
              <w:rPr>
                <w:rFonts w:eastAsia="Times New Roman"/>
                <w:kern w:val="0"/>
                <w:szCs w:val="20"/>
                <w:lang w:val="uk-UA" w:eastAsia="zh-CN"/>
              </w:rPr>
              <w:t>1)</w:t>
            </w:r>
          </w:p>
        </w:tc>
        <w:tc>
          <w:tcPr>
            <w:tcW w:w="9482" w:type="dxa"/>
            <w:gridSpan w:val="5"/>
            <w:tcBorders>
              <w:top w:val="single" w:sz="2" w:space="0" w:color="000000"/>
              <w:left w:val="single" w:sz="2" w:space="0" w:color="000000"/>
              <w:bottom w:val="nil"/>
              <w:right w:val="single" w:sz="2" w:space="0" w:color="000000"/>
            </w:tcBorders>
            <w:shd w:val="clear" w:color="auto" w:fill="FFFFFF"/>
            <w:hideMark/>
          </w:tcPr>
          <w:p w:rsidR="00D00CD4" w:rsidRPr="00BE3073" w:rsidRDefault="00D00CD4" w:rsidP="008836E3">
            <w:pPr>
              <w:widowControl/>
              <w:spacing w:line="100" w:lineRule="atLeast"/>
              <w:jc w:val="center"/>
              <w:rPr>
                <w:rFonts w:ascii="Calibri" w:eastAsia="Times New Roman" w:hAnsi="Calibri" w:cs="Calibri"/>
                <w:b/>
                <w:kern w:val="0"/>
                <w:sz w:val="22"/>
                <w:szCs w:val="20"/>
                <w:lang w:val="uk-UA" w:eastAsia="zh-CN"/>
              </w:rPr>
            </w:pPr>
            <w:r w:rsidRPr="00BE3073">
              <w:rPr>
                <w:rFonts w:ascii="Times New Roman CYR" w:eastAsia="Times New Roman" w:hAnsi="Times New Roman CYR" w:cs="Times New Roman CYR"/>
                <w:b/>
                <w:i/>
                <w:kern w:val="0"/>
                <w:szCs w:val="20"/>
                <w:lang w:val="uk-UA" w:eastAsia="zh-CN"/>
              </w:rPr>
              <w:t>Прибирання прибудинкової території</w:t>
            </w:r>
          </w:p>
        </w:tc>
      </w:tr>
      <w:tr w:rsidR="00D00CD4" w:rsidRPr="00BE3073" w:rsidTr="008836E3">
        <w:trPr>
          <w:trHeight w:val="23"/>
        </w:trPr>
        <w:tc>
          <w:tcPr>
            <w:tcW w:w="441" w:type="dxa"/>
            <w:vMerge/>
            <w:tcBorders>
              <w:top w:val="single" w:sz="2" w:space="0" w:color="000000"/>
              <w:left w:val="single" w:sz="2" w:space="0" w:color="000000"/>
              <w:bottom w:val="single" w:sz="2" w:space="0" w:color="000000"/>
              <w:right w:val="nil"/>
            </w:tcBorders>
            <w:vAlign w:val="center"/>
            <w:hideMark/>
          </w:tcPr>
          <w:p w:rsidR="00D00CD4" w:rsidRPr="00BE3073" w:rsidRDefault="00D00CD4" w:rsidP="008836E3">
            <w:pPr>
              <w:widowControl/>
              <w:suppressAutoHyphens w:val="0"/>
              <w:rPr>
                <w:rFonts w:ascii="Times New Roman CYR" w:eastAsia="Times New Roman" w:hAnsi="Times New Roman CYR" w:cs="Times New Roman CYR"/>
                <w:b/>
                <w:i/>
                <w:kern w:val="0"/>
                <w:szCs w:val="20"/>
                <w:lang w:val="uk-UA" w:eastAsia="zh-CN"/>
              </w:rPr>
            </w:pPr>
          </w:p>
        </w:tc>
        <w:tc>
          <w:tcPr>
            <w:tcW w:w="1969"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Надання послуг згідно </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з графіком послуг, але не менше 12 разів у місяць</w:t>
            </w:r>
          </w:p>
        </w:tc>
        <w:tc>
          <w:tcPr>
            <w:tcW w:w="1559"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 xml:space="preserve">Порушення переліку і періодичності послуг відповідно до графіка </w:t>
            </w:r>
          </w:p>
        </w:tc>
        <w:tc>
          <w:tcPr>
            <w:tcW w:w="170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eastAsia="Times New Roman"/>
                <w:kern w:val="0"/>
                <w:szCs w:val="20"/>
                <w:lang w:val="uk-UA" w:eastAsia="zh-CN"/>
              </w:rPr>
              <w:t xml:space="preserve">2 </w:t>
            </w:r>
            <w:r w:rsidRPr="00BE3073">
              <w:rPr>
                <w:rFonts w:ascii="Times New Roman CYR" w:eastAsia="Times New Roman" w:hAnsi="Times New Roman CYR" w:cs="Times New Roman CYR"/>
                <w:kern w:val="0"/>
                <w:szCs w:val="20"/>
                <w:lang w:val="uk-UA" w:eastAsia="zh-CN"/>
              </w:rPr>
              <w:t>дні</w:t>
            </w:r>
          </w:p>
        </w:tc>
        <w:tc>
          <w:tcPr>
            <w:tcW w:w="2127"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Зменшення місячних нарахувань</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 xml:space="preserve">за прибирання прибудинкової </w:t>
            </w:r>
            <w:proofErr w:type="spellStart"/>
            <w:r w:rsidRPr="00BE3073">
              <w:rPr>
                <w:rFonts w:ascii="Times New Roman CYR" w:eastAsia="Times New Roman" w:hAnsi="Times New Roman CYR" w:cs="Times New Roman CYR"/>
                <w:kern w:val="0"/>
                <w:szCs w:val="20"/>
                <w:lang w:val="uk-UA" w:eastAsia="zh-CN"/>
              </w:rPr>
              <w:t>те-риторії</w:t>
            </w:r>
            <w:proofErr w:type="spellEnd"/>
            <w:r w:rsidRPr="00BE3073">
              <w:rPr>
                <w:rFonts w:ascii="Times New Roman CYR" w:eastAsia="Times New Roman" w:hAnsi="Times New Roman CYR" w:cs="Times New Roman CYR"/>
                <w:kern w:val="0"/>
                <w:szCs w:val="20"/>
                <w:lang w:val="uk-UA" w:eastAsia="zh-CN"/>
              </w:rPr>
              <w:t xml:space="preserve"> за одне відхилення на 5%</w:t>
            </w:r>
          </w:p>
        </w:tc>
        <w:tc>
          <w:tcPr>
            <w:tcW w:w="2126" w:type="dxa"/>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Журнал реєстрації надавачом </w:t>
            </w:r>
            <w:r>
              <w:rPr>
                <w:rFonts w:ascii="Times New Roman CYR" w:eastAsia="Times New Roman" w:hAnsi="Times New Roman CYR" w:cs="Times New Roman CYR"/>
                <w:kern w:val="0"/>
                <w:szCs w:val="20"/>
                <w:lang w:val="uk-UA" w:eastAsia="zh-CN"/>
              </w:rPr>
              <w:t>пос</w:t>
            </w:r>
            <w:r w:rsidRPr="00BE3073">
              <w:rPr>
                <w:rFonts w:ascii="Times New Roman CYR" w:eastAsia="Times New Roman" w:hAnsi="Times New Roman CYR" w:cs="Times New Roman CYR"/>
                <w:kern w:val="0"/>
                <w:szCs w:val="20"/>
                <w:lang w:val="uk-UA" w:eastAsia="zh-CN"/>
              </w:rPr>
              <w:t>луг звернень мешканців; акт, складений мешканцями будинку або будинковим комітетом</w:t>
            </w:r>
          </w:p>
        </w:tc>
      </w:tr>
      <w:tr w:rsidR="00D00CD4" w:rsidRPr="00BE3073" w:rsidTr="008836E3">
        <w:trPr>
          <w:trHeight w:val="23"/>
        </w:trPr>
        <w:tc>
          <w:tcPr>
            <w:tcW w:w="441" w:type="dxa"/>
            <w:vMerge w:val="restart"/>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b/>
                <w:i/>
                <w:kern w:val="0"/>
                <w:szCs w:val="20"/>
                <w:lang w:val="uk-UA" w:eastAsia="zh-CN"/>
              </w:rPr>
            </w:pPr>
            <w:r w:rsidRPr="00BE3073">
              <w:rPr>
                <w:rFonts w:eastAsia="Times New Roman"/>
                <w:kern w:val="0"/>
                <w:sz w:val="28"/>
                <w:szCs w:val="20"/>
                <w:lang w:val="uk-UA" w:eastAsia="zh-CN"/>
              </w:rPr>
              <w:br/>
            </w:r>
            <w:r w:rsidRPr="00BE3073">
              <w:rPr>
                <w:rFonts w:eastAsia="Times New Roman"/>
                <w:kern w:val="0"/>
                <w:szCs w:val="20"/>
                <w:lang w:val="uk-UA" w:eastAsia="zh-CN"/>
              </w:rPr>
              <w:t>2)</w:t>
            </w:r>
          </w:p>
        </w:tc>
        <w:tc>
          <w:tcPr>
            <w:tcW w:w="9482" w:type="dxa"/>
            <w:gridSpan w:val="5"/>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jc w:val="center"/>
              <w:rPr>
                <w:rFonts w:ascii="Calibri" w:eastAsia="Times New Roman" w:hAnsi="Calibri" w:cs="Calibri"/>
                <w:kern w:val="0"/>
                <w:sz w:val="22"/>
                <w:szCs w:val="20"/>
                <w:lang w:val="uk-UA" w:eastAsia="zh-CN"/>
              </w:rPr>
            </w:pPr>
            <w:r w:rsidRPr="00BE3073">
              <w:rPr>
                <w:rFonts w:ascii="Times New Roman CYR" w:eastAsia="Times New Roman" w:hAnsi="Times New Roman CYR" w:cs="Times New Roman CYR"/>
                <w:b/>
                <w:i/>
                <w:kern w:val="0"/>
                <w:szCs w:val="20"/>
                <w:lang w:val="uk-UA" w:eastAsia="zh-CN"/>
              </w:rPr>
              <w:t xml:space="preserve">Технічне обслуговування </w:t>
            </w:r>
            <w:proofErr w:type="spellStart"/>
            <w:r w:rsidRPr="00BE3073">
              <w:rPr>
                <w:rFonts w:ascii="Times New Roman CYR" w:eastAsia="Times New Roman" w:hAnsi="Times New Roman CYR" w:cs="Times New Roman CYR"/>
                <w:b/>
                <w:i/>
                <w:kern w:val="0"/>
                <w:szCs w:val="20"/>
                <w:lang w:val="uk-UA" w:eastAsia="zh-CN"/>
              </w:rPr>
              <w:t>внутрішньобудинкових</w:t>
            </w:r>
            <w:proofErr w:type="spellEnd"/>
            <w:r w:rsidRPr="00BE3073">
              <w:rPr>
                <w:rFonts w:ascii="Times New Roman CYR" w:eastAsia="Times New Roman" w:hAnsi="Times New Roman CYR" w:cs="Times New Roman CYR"/>
                <w:b/>
                <w:i/>
                <w:kern w:val="0"/>
                <w:szCs w:val="20"/>
                <w:lang w:val="uk-UA" w:eastAsia="zh-CN"/>
              </w:rPr>
              <w:t xml:space="preserve"> систем: холодного водопостачання, водовідведення, зливової каналізації</w:t>
            </w:r>
          </w:p>
        </w:tc>
      </w:tr>
      <w:tr w:rsidR="00D00CD4" w:rsidRPr="00BE3073" w:rsidTr="008836E3">
        <w:trPr>
          <w:trHeight w:val="2790"/>
        </w:trPr>
        <w:tc>
          <w:tcPr>
            <w:tcW w:w="441" w:type="dxa"/>
            <w:vMerge/>
            <w:tcBorders>
              <w:top w:val="single" w:sz="2" w:space="0" w:color="000000"/>
              <w:left w:val="single" w:sz="2" w:space="0" w:color="000000"/>
              <w:bottom w:val="single" w:sz="2" w:space="0" w:color="000000"/>
              <w:right w:val="nil"/>
            </w:tcBorders>
            <w:vAlign w:val="center"/>
            <w:hideMark/>
          </w:tcPr>
          <w:p w:rsidR="00D00CD4" w:rsidRPr="00BE3073" w:rsidRDefault="00D00CD4" w:rsidP="008836E3">
            <w:pPr>
              <w:widowControl/>
              <w:suppressAutoHyphens w:val="0"/>
              <w:rPr>
                <w:rFonts w:ascii="Times New Roman CYR" w:eastAsia="Times New Roman" w:hAnsi="Times New Roman CYR" w:cs="Times New Roman CYR"/>
                <w:b/>
                <w:i/>
                <w:kern w:val="0"/>
                <w:szCs w:val="20"/>
                <w:lang w:val="uk-UA" w:eastAsia="zh-CN"/>
              </w:rPr>
            </w:pPr>
          </w:p>
        </w:tc>
        <w:tc>
          <w:tcPr>
            <w:tcW w:w="1969"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CYR" w:hAnsi="Times New Roman CYR" w:cs="Times New Roman CYR"/>
                <w:kern w:val="0"/>
                <w:szCs w:val="20"/>
                <w:lang w:val="uk-UA" w:eastAsia="zh-CN"/>
              </w:rPr>
              <w:t xml:space="preserve"> </w:t>
            </w:r>
            <w:r w:rsidRPr="00BE3073">
              <w:rPr>
                <w:rFonts w:ascii="Times New Roman CYR" w:eastAsia="Times New Roman" w:hAnsi="Times New Roman CYR" w:cs="Times New Roman CYR"/>
                <w:kern w:val="0"/>
                <w:szCs w:val="20"/>
                <w:lang w:val="uk-UA" w:eastAsia="zh-CN"/>
              </w:rPr>
              <w:t xml:space="preserve">Проведення обслуговування </w:t>
            </w:r>
            <w:proofErr w:type="spellStart"/>
            <w:r w:rsidRPr="00BE3073">
              <w:rPr>
                <w:rFonts w:ascii="Times New Roman CYR" w:eastAsia="Times New Roman" w:hAnsi="Times New Roman CYR" w:cs="Times New Roman CYR"/>
                <w:kern w:val="0"/>
                <w:szCs w:val="20"/>
                <w:lang w:val="uk-UA" w:eastAsia="zh-CN"/>
              </w:rPr>
              <w:t>внутрішньобудинкових</w:t>
            </w:r>
            <w:proofErr w:type="spellEnd"/>
            <w:r w:rsidRPr="00BE3073">
              <w:rPr>
                <w:rFonts w:ascii="Times New Roman CYR" w:eastAsia="Times New Roman" w:hAnsi="Times New Roman CYR" w:cs="Times New Roman CYR"/>
                <w:kern w:val="0"/>
                <w:szCs w:val="20"/>
                <w:lang w:val="uk-UA" w:eastAsia="zh-CN"/>
              </w:rPr>
              <w:t xml:space="preserve"> </w:t>
            </w:r>
            <w:r>
              <w:rPr>
                <w:rFonts w:ascii="Times New Roman CYR" w:eastAsia="Times New Roman" w:hAnsi="Times New Roman CYR" w:cs="Times New Roman CYR"/>
                <w:kern w:val="0"/>
                <w:szCs w:val="20"/>
                <w:lang w:val="uk-UA" w:eastAsia="zh-CN"/>
              </w:rPr>
              <w:t>ме</w:t>
            </w:r>
            <w:r w:rsidRPr="00BE3073">
              <w:rPr>
                <w:rFonts w:ascii="Times New Roman CYR" w:eastAsia="Times New Roman" w:hAnsi="Times New Roman CYR" w:cs="Times New Roman CYR"/>
                <w:kern w:val="0"/>
                <w:szCs w:val="20"/>
                <w:lang w:val="uk-UA" w:eastAsia="zh-CN"/>
              </w:rPr>
              <w:t xml:space="preserve">реж та обладнання за </w:t>
            </w:r>
            <w:r>
              <w:rPr>
                <w:rFonts w:ascii="Times New Roman CYR" w:eastAsia="Times New Roman" w:hAnsi="Times New Roman CYR" w:cs="Times New Roman CYR"/>
                <w:kern w:val="0"/>
                <w:szCs w:val="20"/>
                <w:lang w:val="uk-UA" w:eastAsia="zh-CN"/>
              </w:rPr>
              <w:t>пла</w:t>
            </w:r>
            <w:r w:rsidRPr="00BE3073">
              <w:rPr>
                <w:rFonts w:ascii="Times New Roman CYR" w:eastAsia="Times New Roman" w:hAnsi="Times New Roman CYR" w:cs="Times New Roman CYR"/>
                <w:kern w:val="0"/>
                <w:szCs w:val="20"/>
                <w:lang w:val="uk-UA" w:eastAsia="zh-CN"/>
              </w:rPr>
              <w:t xml:space="preserve">ном, але не менше </w:t>
            </w:r>
            <w:proofErr w:type="spellStart"/>
            <w:r w:rsidRPr="00BE3073">
              <w:rPr>
                <w:rFonts w:ascii="Times New Roman CYR" w:eastAsia="Times New Roman" w:hAnsi="Times New Roman CYR" w:cs="Times New Roman CYR"/>
                <w:kern w:val="0"/>
                <w:szCs w:val="20"/>
                <w:lang w:val="uk-UA" w:eastAsia="zh-CN"/>
              </w:rPr>
              <w:t>вста-новленого</w:t>
            </w:r>
            <w:proofErr w:type="spellEnd"/>
            <w:r w:rsidRPr="00BE3073">
              <w:rPr>
                <w:rFonts w:ascii="Times New Roman CYR" w:eastAsia="Times New Roman" w:hAnsi="Times New Roman CYR" w:cs="Times New Roman CYR"/>
                <w:kern w:val="0"/>
                <w:szCs w:val="20"/>
                <w:lang w:val="uk-UA" w:eastAsia="zh-CN"/>
              </w:rPr>
              <w:t xml:space="preserve"> нормативу </w:t>
            </w:r>
            <w:r w:rsidRPr="00BE3073">
              <w:rPr>
                <w:rFonts w:eastAsia="Times New Roman"/>
                <w:kern w:val="0"/>
                <w:szCs w:val="20"/>
                <w:lang w:val="uk-UA" w:eastAsia="zh-CN"/>
              </w:rPr>
              <w:t xml:space="preserve">(2 </w:t>
            </w:r>
            <w:r w:rsidRPr="00BE3073">
              <w:rPr>
                <w:rFonts w:ascii="Times New Roman CYR" w:eastAsia="Times New Roman" w:hAnsi="Times New Roman CYR" w:cs="Times New Roman CYR"/>
                <w:kern w:val="0"/>
                <w:szCs w:val="20"/>
                <w:lang w:val="uk-UA" w:eastAsia="zh-CN"/>
              </w:rPr>
              <w:t>рази на рік)</w:t>
            </w:r>
          </w:p>
        </w:tc>
        <w:tc>
          <w:tcPr>
            <w:tcW w:w="1559"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 xml:space="preserve">Несвоєчасне виконання або невиконання чергових та загальних оглядів будинку відповідно до графіка обслуговування. </w:t>
            </w:r>
            <w:r>
              <w:rPr>
                <w:rFonts w:ascii="Times New Roman CYR" w:eastAsia="Times New Roman" w:hAnsi="Times New Roman CYR" w:cs="Times New Roman CYR"/>
                <w:kern w:val="0"/>
                <w:szCs w:val="20"/>
                <w:lang w:val="uk-UA" w:eastAsia="zh-CN"/>
              </w:rPr>
              <w:t>Несвоєчасна лікві</w:t>
            </w:r>
            <w:r w:rsidRPr="00BE3073">
              <w:rPr>
                <w:rFonts w:ascii="Times New Roman CYR" w:eastAsia="Times New Roman" w:hAnsi="Times New Roman CYR" w:cs="Times New Roman CYR"/>
                <w:kern w:val="0"/>
                <w:szCs w:val="20"/>
                <w:lang w:val="uk-UA" w:eastAsia="zh-CN"/>
              </w:rPr>
              <w:t>дація аварійних ситуацій</w:t>
            </w:r>
          </w:p>
        </w:tc>
        <w:tc>
          <w:tcPr>
            <w:tcW w:w="1701"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eastAsia="Times New Roman"/>
                <w:kern w:val="0"/>
                <w:szCs w:val="20"/>
                <w:lang w:val="uk-UA" w:eastAsia="zh-CN"/>
              </w:rPr>
              <w:t xml:space="preserve">1 </w:t>
            </w:r>
            <w:r w:rsidRPr="00BE3073">
              <w:rPr>
                <w:rFonts w:ascii="Times New Roman CYR" w:eastAsia="Times New Roman" w:hAnsi="Times New Roman CYR" w:cs="Times New Roman CYR"/>
                <w:kern w:val="0"/>
                <w:szCs w:val="20"/>
                <w:lang w:val="uk-UA" w:eastAsia="zh-CN"/>
              </w:rPr>
              <w:t xml:space="preserve">доба, </w:t>
            </w:r>
            <w:proofErr w:type="spellStart"/>
            <w:r w:rsidRPr="00BE3073">
              <w:rPr>
                <w:rFonts w:ascii="Times New Roman CYR" w:eastAsia="Times New Roman" w:hAnsi="Times New Roman CYR" w:cs="Times New Roman CYR"/>
                <w:kern w:val="0"/>
                <w:szCs w:val="20"/>
                <w:lang w:val="uk-UA" w:eastAsia="zh-CN"/>
              </w:rPr>
              <w:t>аварій-не</w:t>
            </w:r>
            <w:proofErr w:type="spellEnd"/>
            <w:r w:rsidRPr="00BE3073">
              <w:rPr>
                <w:rFonts w:ascii="Times New Roman CYR" w:eastAsia="Times New Roman" w:hAnsi="Times New Roman CYR" w:cs="Times New Roman CYR"/>
                <w:kern w:val="0"/>
                <w:szCs w:val="20"/>
                <w:lang w:val="uk-UA" w:eastAsia="zh-CN"/>
              </w:rPr>
              <w:t xml:space="preserve"> </w:t>
            </w:r>
            <w:proofErr w:type="spellStart"/>
            <w:r w:rsidRPr="00BE3073">
              <w:rPr>
                <w:rFonts w:ascii="Times New Roman CYR" w:eastAsia="Times New Roman" w:hAnsi="Times New Roman CYR" w:cs="Times New Roman CYR"/>
                <w:kern w:val="0"/>
                <w:szCs w:val="20"/>
                <w:lang w:val="uk-UA" w:eastAsia="zh-CN"/>
              </w:rPr>
              <w:t>обслугову-вання</w:t>
            </w:r>
            <w:proofErr w:type="spellEnd"/>
            <w:r w:rsidRPr="00BE3073">
              <w:rPr>
                <w:rFonts w:ascii="Times New Roman CYR" w:eastAsia="Times New Roman" w:hAnsi="Times New Roman CYR" w:cs="Times New Roman CYR"/>
                <w:kern w:val="0"/>
                <w:szCs w:val="20"/>
                <w:lang w:val="uk-UA" w:eastAsia="zh-CN"/>
              </w:rPr>
              <w:t xml:space="preserve"> – </w:t>
            </w:r>
            <w:proofErr w:type="spellStart"/>
            <w:r w:rsidRPr="00BE3073">
              <w:rPr>
                <w:rFonts w:ascii="Times New Roman CYR" w:eastAsia="Times New Roman" w:hAnsi="Times New Roman CYR" w:cs="Times New Roman CYR"/>
                <w:kern w:val="0"/>
                <w:szCs w:val="20"/>
                <w:lang w:val="uk-UA" w:eastAsia="zh-CN"/>
              </w:rPr>
              <w:t>термі-ново</w:t>
            </w:r>
            <w:proofErr w:type="spellEnd"/>
            <w:r w:rsidRPr="00BE3073">
              <w:rPr>
                <w:rFonts w:ascii="Times New Roman CYR" w:eastAsia="Times New Roman" w:hAnsi="Times New Roman CYR" w:cs="Times New Roman CYR"/>
                <w:kern w:val="0"/>
                <w:szCs w:val="20"/>
                <w:lang w:val="uk-UA" w:eastAsia="zh-CN"/>
              </w:rPr>
              <w:t xml:space="preserve"> </w:t>
            </w:r>
            <w:proofErr w:type="spellStart"/>
            <w:r w:rsidRPr="00BE3073">
              <w:rPr>
                <w:rFonts w:ascii="Times New Roman CYR" w:eastAsia="Times New Roman" w:hAnsi="Times New Roman CYR" w:cs="Times New Roman CYR"/>
                <w:kern w:val="0"/>
                <w:szCs w:val="20"/>
                <w:lang w:val="uk-UA" w:eastAsia="zh-CN"/>
              </w:rPr>
              <w:t>незалеж-но</w:t>
            </w:r>
            <w:proofErr w:type="spellEnd"/>
            <w:r w:rsidRPr="00BE3073">
              <w:rPr>
                <w:rFonts w:ascii="Times New Roman CYR" w:eastAsia="Times New Roman" w:hAnsi="Times New Roman CYR" w:cs="Times New Roman CYR"/>
                <w:kern w:val="0"/>
                <w:szCs w:val="20"/>
                <w:lang w:val="uk-UA" w:eastAsia="zh-CN"/>
              </w:rPr>
              <w:t xml:space="preserve"> від місця аварії</w:t>
            </w:r>
          </w:p>
        </w:tc>
        <w:tc>
          <w:tcPr>
            <w:tcW w:w="2127"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Зменшення нарахувань за </w:t>
            </w:r>
            <w:r>
              <w:rPr>
                <w:rFonts w:ascii="Times New Roman CYR" w:eastAsia="Times New Roman" w:hAnsi="Times New Roman CYR" w:cs="Times New Roman CYR"/>
                <w:kern w:val="0"/>
                <w:szCs w:val="20"/>
                <w:lang w:val="uk-UA" w:eastAsia="zh-CN"/>
              </w:rPr>
              <w:t>нена</w:t>
            </w:r>
            <w:r w:rsidRPr="00BE3073">
              <w:rPr>
                <w:rFonts w:ascii="Times New Roman CYR" w:eastAsia="Times New Roman" w:hAnsi="Times New Roman CYR" w:cs="Times New Roman CYR"/>
                <w:kern w:val="0"/>
                <w:szCs w:val="20"/>
                <w:lang w:val="uk-UA" w:eastAsia="zh-CN"/>
              </w:rPr>
              <w:t xml:space="preserve">данні послуги у разі невиконання графіка та несвоєчасне реагування на аварійні ситуації на суму </w:t>
            </w:r>
            <w:proofErr w:type="spellStart"/>
            <w:r w:rsidRPr="00BE3073">
              <w:rPr>
                <w:rFonts w:ascii="Times New Roman CYR" w:eastAsia="Times New Roman" w:hAnsi="Times New Roman CYR" w:cs="Times New Roman CYR"/>
                <w:kern w:val="0"/>
                <w:szCs w:val="20"/>
                <w:lang w:val="uk-UA" w:eastAsia="zh-CN"/>
              </w:rPr>
              <w:t>нара-хувань</w:t>
            </w:r>
            <w:proofErr w:type="spellEnd"/>
            <w:r w:rsidRPr="00BE3073">
              <w:rPr>
                <w:rFonts w:ascii="Times New Roman CYR" w:eastAsia="Times New Roman" w:hAnsi="Times New Roman CYR" w:cs="Times New Roman CYR"/>
                <w:kern w:val="0"/>
                <w:szCs w:val="20"/>
                <w:lang w:val="uk-UA" w:eastAsia="zh-CN"/>
              </w:rPr>
              <w:t xml:space="preserve"> терміну відхилення.  </w:t>
            </w:r>
          </w:p>
        </w:tc>
        <w:tc>
          <w:tcPr>
            <w:tcW w:w="2126" w:type="dxa"/>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rPr>
                <w:rFonts w:eastAsia="Times New Roman"/>
                <w:kern w:val="0"/>
                <w:sz w:val="28"/>
                <w:szCs w:val="20"/>
                <w:lang w:val="uk-UA" w:eastAsia="zh-CN"/>
              </w:rPr>
            </w:pPr>
            <w:r w:rsidRPr="00BE3073">
              <w:rPr>
                <w:rFonts w:ascii="Times New Roman CYR" w:eastAsia="Times New Roman" w:hAnsi="Times New Roman CYR" w:cs="Times New Roman CYR"/>
                <w:kern w:val="0"/>
                <w:szCs w:val="20"/>
                <w:lang w:val="uk-UA" w:eastAsia="zh-CN"/>
              </w:rPr>
              <w:t xml:space="preserve">Журнал реєстрації надавачом </w:t>
            </w:r>
            <w:r>
              <w:rPr>
                <w:rFonts w:ascii="Times New Roman CYR" w:eastAsia="Times New Roman" w:hAnsi="Times New Roman CYR" w:cs="Times New Roman CYR"/>
                <w:kern w:val="0"/>
                <w:szCs w:val="20"/>
                <w:lang w:val="uk-UA" w:eastAsia="zh-CN"/>
              </w:rPr>
              <w:t>пос</w:t>
            </w:r>
            <w:r w:rsidRPr="00BE3073">
              <w:rPr>
                <w:rFonts w:ascii="Times New Roman CYR" w:eastAsia="Times New Roman" w:hAnsi="Times New Roman CYR" w:cs="Times New Roman CYR"/>
                <w:kern w:val="0"/>
                <w:szCs w:val="20"/>
                <w:lang w:val="uk-UA" w:eastAsia="zh-CN"/>
              </w:rPr>
              <w:t>луг звернень мешканців; акт, складений мешканцями будинку (під’їзду) або будинковим комітетом</w:t>
            </w:r>
          </w:p>
        </w:tc>
      </w:tr>
      <w:tr w:rsidR="00D00CD4" w:rsidRPr="00BE3073" w:rsidTr="008836E3">
        <w:trPr>
          <w:trHeight w:val="23"/>
        </w:trPr>
        <w:tc>
          <w:tcPr>
            <w:tcW w:w="44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eastAsia="Times New Roman"/>
                <w:kern w:val="0"/>
                <w:sz w:val="28"/>
                <w:szCs w:val="20"/>
                <w:lang w:val="uk-UA" w:eastAsia="zh-CN"/>
              </w:rPr>
              <w:br/>
            </w:r>
          </w:p>
        </w:tc>
        <w:tc>
          <w:tcPr>
            <w:tcW w:w="1969"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Безперебійна робота систем водопостачання та </w:t>
            </w:r>
            <w:proofErr w:type="spellStart"/>
            <w:r w:rsidRPr="00BE3073">
              <w:rPr>
                <w:rFonts w:ascii="Times New Roman CYR" w:eastAsia="Times New Roman" w:hAnsi="Times New Roman CYR" w:cs="Times New Roman CYR"/>
                <w:kern w:val="0"/>
                <w:szCs w:val="20"/>
                <w:lang w:val="uk-UA" w:eastAsia="zh-CN"/>
              </w:rPr>
              <w:t>водовід-ведення</w:t>
            </w:r>
            <w:proofErr w:type="spellEnd"/>
            <w:r w:rsidRPr="00BE3073">
              <w:rPr>
                <w:rFonts w:ascii="Times New Roman CYR" w:eastAsia="Times New Roman" w:hAnsi="Times New Roman CYR" w:cs="Times New Roman CYR"/>
                <w:kern w:val="0"/>
                <w:szCs w:val="20"/>
                <w:lang w:val="uk-UA" w:eastAsia="zh-CN"/>
              </w:rPr>
              <w:t xml:space="preserve">. проведення </w:t>
            </w:r>
            <w:proofErr w:type="spellStart"/>
            <w:r w:rsidRPr="00BE3073">
              <w:rPr>
                <w:rFonts w:ascii="Times New Roman CYR" w:eastAsia="Times New Roman" w:hAnsi="Times New Roman CYR" w:cs="Times New Roman CYR"/>
                <w:kern w:val="0"/>
                <w:szCs w:val="20"/>
                <w:lang w:val="uk-UA" w:eastAsia="zh-CN"/>
              </w:rPr>
              <w:t>обс-луговування</w:t>
            </w:r>
            <w:proofErr w:type="spellEnd"/>
            <w:r w:rsidRPr="00BE3073">
              <w:rPr>
                <w:rFonts w:ascii="Times New Roman CYR" w:eastAsia="Times New Roman" w:hAnsi="Times New Roman CYR" w:cs="Times New Roman CYR"/>
                <w:kern w:val="0"/>
                <w:szCs w:val="20"/>
                <w:lang w:val="uk-UA" w:eastAsia="zh-CN"/>
              </w:rPr>
              <w:t xml:space="preserve"> внутрішньо-будинкових мереж та </w:t>
            </w:r>
            <w:proofErr w:type="spellStart"/>
            <w:r w:rsidRPr="00BE3073">
              <w:rPr>
                <w:rFonts w:ascii="Times New Roman CYR" w:eastAsia="Times New Roman" w:hAnsi="Times New Roman CYR" w:cs="Times New Roman CYR"/>
                <w:kern w:val="0"/>
                <w:szCs w:val="20"/>
                <w:lang w:val="uk-UA" w:eastAsia="zh-CN"/>
              </w:rPr>
              <w:t>облад-нання</w:t>
            </w:r>
            <w:proofErr w:type="spellEnd"/>
            <w:r w:rsidRPr="00BE3073">
              <w:rPr>
                <w:rFonts w:ascii="Times New Roman CYR" w:eastAsia="Times New Roman" w:hAnsi="Times New Roman CYR" w:cs="Times New Roman CYR"/>
                <w:kern w:val="0"/>
                <w:szCs w:val="20"/>
                <w:lang w:val="uk-UA" w:eastAsia="zh-CN"/>
              </w:rPr>
              <w:t xml:space="preserve"> за планом, але не </w:t>
            </w:r>
            <w:r>
              <w:rPr>
                <w:rFonts w:ascii="Times New Roman CYR" w:eastAsia="Times New Roman" w:hAnsi="Times New Roman CYR" w:cs="Times New Roman CYR"/>
                <w:kern w:val="0"/>
                <w:szCs w:val="20"/>
                <w:lang w:val="uk-UA" w:eastAsia="zh-CN"/>
              </w:rPr>
              <w:t>мен</w:t>
            </w:r>
            <w:r w:rsidRPr="00BE3073">
              <w:rPr>
                <w:rFonts w:ascii="Times New Roman CYR" w:eastAsia="Times New Roman" w:hAnsi="Times New Roman CYR" w:cs="Times New Roman CYR"/>
                <w:kern w:val="0"/>
                <w:szCs w:val="20"/>
                <w:lang w:val="uk-UA" w:eastAsia="zh-CN"/>
              </w:rPr>
              <w:t xml:space="preserve">ше встановленого нормативу </w:t>
            </w:r>
            <w:r w:rsidRPr="00BE3073">
              <w:rPr>
                <w:rFonts w:eastAsia="Times New Roman"/>
                <w:kern w:val="0"/>
                <w:sz w:val="28"/>
                <w:szCs w:val="20"/>
                <w:lang w:val="uk-UA" w:eastAsia="zh-CN"/>
              </w:rPr>
              <w:br/>
            </w:r>
            <w:r w:rsidRPr="00BE3073">
              <w:rPr>
                <w:rFonts w:eastAsia="Times New Roman"/>
                <w:kern w:val="0"/>
                <w:szCs w:val="20"/>
                <w:lang w:val="uk-UA" w:eastAsia="zh-CN"/>
              </w:rPr>
              <w:t xml:space="preserve">(2 </w:t>
            </w:r>
            <w:r w:rsidRPr="00BE3073">
              <w:rPr>
                <w:rFonts w:ascii="Times New Roman CYR" w:eastAsia="Times New Roman" w:hAnsi="Times New Roman CYR" w:cs="Times New Roman CYR"/>
                <w:kern w:val="0"/>
                <w:szCs w:val="20"/>
                <w:lang w:val="uk-UA" w:eastAsia="zh-CN"/>
              </w:rPr>
              <w:t>рази на рік)</w:t>
            </w:r>
          </w:p>
        </w:tc>
        <w:tc>
          <w:tcPr>
            <w:tcW w:w="1559"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 xml:space="preserve">Порушення режиму </w:t>
            </w:r>
            <w:proofErr w:type="spellStart"/>
            <w:r w:rsidRPr="00BE3073">
              <w:rPr>
                <w:rFonts w:ascii="Times New Roman CYR" w:eastAsia="Times New Roman" w:hAnsi="Times New Roman CYR" w:cs="Times New Roman CYR"/>
                <w:kern w:val="0"/>
                <w:szCs w:val="20"/>
                <w:lang w:val="uk-UA" w:eastAsia="zh-CN"/>
              </w:rPr>
              <w:t>робо-ти</w:t>
            </w:r>
            <w:proofErr w:type="spellEnd"/>
            <w:r w:rsidRPr="00BE3073">
              <w:rPr>
                <w:rFonts w:ascii="Times New Roman CYR" w:eastAsia="Times New Roman" w:hAnsi="Times New Roman CYR" w:cs="Times New Roman CYR"/>
                <w:kern w:val="0"/>
                <w:szCs w:val="20"/>
                <w:lang w:val="uk-UA" w:eastAsia="zh-CN"/>
              </w:rPr>
              <w:t xml:space="preserve"> систем водо постачання та водовідведення, що </w:t>
            </w:r>
            <w:proofErr w:type="spellStart"/>
            <w:r w:rsidRPr="00BE3073">
              <w:rPr>
                <w:rFonts w:ascii="Times New Roman CYR" w:eastAsia="Times New Roman" w:hAnsi="Times New Roman CYR" w:cs="Times New Roman CYR"/>
                <w:kern w:val="0"/>
                <w:szCs w:val="20"/>
                <w:lang w:val="uk-UA" w:eastAsia="zh-CN"/>
              </w:rPr>
              <w:t>при-звело</w:t>
            </w:r>
            <w:proofErr w:type="spellEnd"/>
            <w:r w:rsidRPr="00BE3073">
              <w:rPr>
                <w:rFonts w:ascii="Times New Roman CYR" w:eastAsia="Times New Roman" w:hAnsi="Times New Roman CYR" w:cs="Times New Roman CYR"/>
                <w:kern w:val="0"/>
                <w:szCs w:val="20"/>
                <w:lang w:val="uk-UA" w:eastAsia="zh-CN"/>
              </w:rPr>
              <w:t xml:space="preserve"> до припинення подачі води. Порушення переліку та норм надання послуг, несвоєчасна ліквідація аварійних ситуацій</w:t>
            </w:r>
          </w:p>
        </w:tc>
        <w:tc>
          <w:tcPr>
            <w:tcW w:w="170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eastAsia="Times New Roman"/>
                <w:kern w:val="0"/>
                <w:szCs w:val="20"/>
                <w:lang w:val="uk-UA" w:eastAsia="zh-CN"/>
              </w:rPr>
              <w:t xml:space="preserve">1 </w:t>
            </w:r>
            <w:r w:rsidRPr="00BE3073">
              <w:rPr>
                <w:rFonts w:ascii="Times New Roman CYR" w:eastAsia="Times New Roman" w:hAnsi="Times New Roman CYR" w:cs="Times New Roman CYR"/>
                <w:kern w:val="0"/>
                <w:szCs w:val="20"/>
                <w:lang w:val="uk-UA" w:eastAsia="zh-CN"/>
              </w:rPr>
              <w:t xml:space="preserve">доба, </w:t>
            </w:r>
            <w:proofErr w:type="spellStart"/>
            <w:r w:rsidRPr="00BE3073">
              <w:rPr>
                <w:rFonts w:ascii="Times New Roman CYR" w:eastAsia="Times New Roman" w:hAnsi="Times New Roman CYR" w:cs="Times New Roman CYR"/>
                <w:kern w:val="0"/>
                <w:szCs w:val="20"/>
                <w:lang w:val="uk-UA" w:eastAsia="zh-CN"/>
              </w:rPr>
              <w:t>ава-рійне</w:t>
            </w:r>
            <w:proofErr w:type="spellEnd"/>
            <w:r w:rsidRPr="00BE3073">
              <w:rPr>
                <w:rFonts w:ascii="Times New Roman CYR" w:eastAsia="Times New Roman" w:hAnsi="Times New Roman CYR" w:cs="Times New Roman CYR"/>
                <w:kern w:val="0"/>
                <w:szCs w:val="20"/>
                <w:lang w:val="uk-UA" w:eastAsia="zh-CN"/>
              </w:rPr>
              <w:t xml:space="preserve"> </w:t>
            </w:r>
            <w:proofErr w:type="spellStart"/>
            <w:r w:rsidRPr="00BE3073">
              <w:rPr>
                <w:rFonts w:ascii="Times New Roman CYR" w:eastAsia="Times New Roman" w:hAnsi="Times New Roman CYR" w:cs="Times New Roman CYR"/>
                <w:kern w:val="0"/>
                <w:szCs w:val="20"/>
                <w:lang w:val="uk-UA" w:eastAsia="zh-CN"/>
              </w:rPr>
              <w:t>обслуго-вування</w:t>
            </w:r>
            <w:proofErr w:type="spellEnd"/>
            <w:r w:rsidRPr="00BE3073">
              <w:rPr>
                <w:rFonts w:ascii="Times New Roman CYR" w:eastAsia="Times New Roman" w:hAnsi="Times New Roman CYR" w:cs="Times New Roman CYR"/>
                <w:kern w:val="0"/>
                <w:szCs w:val="20"/>
                <w:lang w:val="uk-UA" w:eastAsia="zh-CN"/>
              </w:rPr>
              <w:t xml:space="preserve"> – </w:t>
            </w:r>
            <w:proofErr w:type="spellStart"/>
            <w:r w:rsidRPr="00BE3073">
              <w:rPr>
                <w:rFonts w:ascii="Times New Roman CYR" w:eastAsia="Times New Roman" w:hAnsi="Times New Roman CYR" w:cs="Times New Roman CYR"/>
                <w:kern w:val="0"/>
                <w:szCs w:val="20"/>
                <w:lang w:val="uk-UA" w:eastAsia="zh-CN"/>
              </w:rPr>
              <w:t>тер-міново</w:t>
            </w:r>
            <w:proofErr w:type="spellEnd"/>
            <w:r w:rsidRPr="00BE3073">
              <w:rPr>
                <w:rFonts w:ascii="Times New Roman CYR" w:eastAsia="Times New Roman" w:hAnsi="Times New Roman CYR" w:cs="Times New Roman CYR"/>
                <w:kern w:val="0"/>
                <w:szCs w:val="20"/>
                <w:lang w:val="uk-UA" w:eastAsia="zh-CN"/>
              </w:rPr>
              <w:t xml:space="preserve"> </w:t>
            </w:r>
            <w:proofErr w:type="spellStart"/>
            <w:r w:rsidRPr="00BE3073">
              <w:rPr>
                <w:rFonts w:ascii="Times New Roman CYR" w:eastAsia="Times New Roman" w:hAnsi="Times New Roman CYR" w:cs="Times New Roman CYR"/>
                <w:kern w:val="0"/>
                <w:szCs w:val="20"/>
                <w:lang w:val="uk-UA" w:eastAsia="zh-CN"/>
              </w:rPr>
              <w:t>неза-лежно</w:t>
            </w:r>
            <w:proofErr w:type="spellEnd"/>
            <w:r w:rsidRPr="00BE3073">
              <w:rPr>
                <w:rFonts w:ascii="Times New Roman CYR" w:eastAsia="Times New Roman" w:hAnsi="Times New Roman CYR" w:cs="Times New Roman CYR"/>
                <w:kern w:val="0"/>
                <w:szCs w:val="20"/>
                <w:lang w:val="uk-UA" w:eastAsia="zh-CN"/>
              </w:rPr>
              <w:t xml:space="preserve"> від місця аварії</w:t>
            </w:r>
          </w:p>
        </w:tc>
        <w:tc>
          <w:tcPr>
            <w:tcW w:w="2127"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Зменшення нарахувань за ненаданні послуги у разі невиконання графіку </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та несвоєчасне реагування на аварійні ситуації на суму нарахувань</w:t>
            </w:r>
          </w:p>
        </w:tc>
        <w:tc>
          <w:tcPr>
            <w:tcW w:w="2126" w:type="dxa"/>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Журнал реєстрації надавачом послуг звернень мешканців; </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акт, складений мешканцями будинку (під’їзду) або будинковим комітетом</w:t>
            </w:r>
          </w:p>
        </w:tc>
      </w:tr>
      <w:tr w:rsidR="00D00CD4" w:rsidRPr="00BE3073" w:rsidTr="008836E3">
        <w:trPr>
          <w:trHeight w:val="23"/>
        </w:trPr>
        <w:tc>
          <w:tcPr>
            <w:tcW w:w="441" w:type="dxa"/>
            <w:vMerge w:val="restart"/>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b/>
                <w:i/>
                <w:kern w:val="0"/>
                <w:szCs w:val="20"/>
                <w:lang w:val="uk-UA" w:eastAsia="zh-CN"/>
              </w:rPr>
            </w:pPr>
            <w:r w:rsidRPr="00BE3073">
              <w:rPr>
                <w:rFonts w:eastAsia="Times New Roman"/>
                <w:kern w:val="0"/>
                <w:szCs w:val="20"/>
                <w:lang w:val="uk-UA" w:eastAsia="zh-CN"/>
              </w:rPr>
              <w:lastRenderedPageBreak/>
              <w:t>3)</w:t>
            </w:r>
          </w:p>
        </w:tc>
        <w:tc>
          <w:tcPr>
            <w:tcW w:w="9482" w:type="dxa"/>
            <w:gridSpan w:val="5"/>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jc w:val="center"/>
              <w:rPr>
                <w:rFonts w:ascii="Calibri" w:eastAsia="Times New Roman" w:hAnsi="Calibri" w:cs="Calibri"/>
                <w:kern w:val="0"/>
                <w:sz w:val="22"/>
                <w:szCs w:val="20"/>
                <w:lang w:val="uk-UA" w:eastAsia="zh-CN"/>
              </w:rPr>
            </w:pPr>
            <w:r w:rsidRPr="00BE3073">
              <w:rPr>
                <w:rFonts w:ascii="Times New Roman CYR" w:eastAsia="Times New Roman" w:hAnsi="Times New Roman CYR" w:cs="Times New Roman CYR"/>
                <w:b/>
                <w:i/>
                <w:kern w:val="0"/>
                <w:szCs w:val="20"/>
                <w:lang w:val="uk-UA" w:eastAsia="zh-CN"/>
              </w:rPr>
              <w:t>Обслуговування димових та вентиляційних каналів</w:t>
            </w:r>
          </w:p>
        </w:tc>
      </w:tr>
      <w:tr w:rsidR="00D00CD4" w:rsidRPr="00BE3073" w:rsidTr="008836E3">
        <w:trPr>
          <w:trHeight w:val="23"/>
        </w:trPr>
        <w:tc>
          <w:tcPr>
            <w:tcW w:w="441" w:type="dxa"/>
            <w:vMerge/>
            <w:tcBorders>
              <w:top w:val="single" w:sz="2" w:space="0" w:color="000000"/>
              <w:left w:val="single" w:sz="2" w:space="0" w:color="000000"/>
              <w:bottom w:val="single" w:sz="2" w:space="0" w:color="000000"/>
              <w:right w:val="nil"/>
            </w:tcBorders>
            <w:vAlign w:val="center"/>
            <w:hideMark/>
          </w:tcPr>
          <w:p w:rsidR="00D00CD4" w:rsidRPr="00BE3073" w:rsidRDefault="00D00CD4" w:rsidP="008836E3">
            <w:pPr>
              <w:widowControl/>
              <w:suppressAutoHyphens w:val="0"/>
              <w:rPr>
                <w:rFonts w:ascii="Times New Roman CYR" w:eastAsia="Times New Roman" w:hAnsi="Times New Roman CYR" w:cs="Times New Roman CYR"/>
                <w:b/>
                <w:i/>
                <w:kern w:val="0"/>
                <w:szCs w:val="20"/>
                <w:lang w:val="uk-UA" w:eastAsia="zh-CN"/>
              </w:rPr>
            </w:pPr>
          </w:p>
        </w:tc>
        <w:tc>
          <w:tcPr>
            <w:tcW w:w="1969"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Дотримання графіка надання послуг та за необхідності виконання заявок мешканців</w:t>
            </w:r>
          </w:p>
        </w:tc>
        <w:tc>
          <w:tcPr>
            <w:tcW w:w="1559"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 xml:space="preserve">Порушення графіка </w:t>
            </w:r>
            <w:proofErr w:type="spellStart"/>
            <w:r w:rsidRPr="00BE3073">
              <w:rPr>
                <w:rFonts w:ascii="Times New Roman CYR" w:eastAsia="Times New Roman" w:hAnsi="Times New Roman CYR" w:cs="Times New Roman CYR"/>
                <w:kern w:val="0"/>
                <w:szCs w:val="20"/>
                <w:lang w:val="uk-UA" w:eastAsia="zh-CN"/>
              </w:rPr>
              <w:t>нада-ння</w:t>
            </w:r>
            <w:proofErr w:type="spellEnd"/>
            <w:r w:rsidRPr="00BE3073">
              <w:rPr>
                <w:rFonts w:ascii="Times New Roman CYR" w:eastAsia="Times New Roman" w:hAnsi="Times New Roman CYR" w:cs="Times New Roman CYR"/>
                <w:kern w:val="0"/>
                <w:szCs w:val="20"/>
                <w:lang w:val="uk-UA" w:eastAsia="zh-CN"/>
              </w:rPr>
              <w:t xml:space="preserve"> послуг. несвоєчасне виконання заявки </w:t>
            </w:r>
            <w:proofErr w:type="spellStart"/>
            <w:r w:rsidRPr="00BE3073">
              <w:rPr>
                <w:rFonts w:ascii="Times New Roman CYR" w:eastAsia="Times New Roman" w:hAnsi="Times New Roman CYR" w:cs="Times New Roman CYR"/>
                <w:kern w:val="0"/>
                <w:szCs w:val="20"/>
                <w:lang w:val="uk-UA" w:eastAsia="zh-CN"/>
              </w:rPr>
              <w:t>меш-канця</w:t>
            </w:r>
            <w:proofErr w:type="spellEnd"/>
          </w:p>
        </w:tc>
        <w:tc>
          <w:tcPr>
            <w:tcW w:w="1701"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eastAsia="Times New Roman"/>
                <w:kern w:val="0"/>
                <w:szCs w:val="20"/>
                <w:lang w:val="uk-UA" w:eastAsia="zh-CN"/>
              </w:rPr>
              <w:t xml:space="preserve">1 </w:t>
            </w:r>
            <w:r w:rsidRPr="00BE3073">
              <w:rPr>
                <w:rFonts w:ascii="Times New Roman CYR" w:eastAsia="Times New Roman" w:hAnsi="Times New Roman CYR" w:cs="Times New Roman CYR"/>
                <w:kern w:val="0"/>
                <w:szCs w:val="20"/>
                <w:lang w:val="uk-UA" w:eastAsia="zh-CN"/>
              </w:rPr>
              <w:t xml:space="preserve">місяць </w:t>
            </w:r>
          </w:p>
        </w:tc>
        <w:tc>
          <w:tcPr>
            <w:tcW w:w="2127"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Зменшення нарахувань за ненадані послуги за підсумками кожного півріччя на 50% від річних нарахувань</w:t>
            </w:r>
          </w:p>
        </w:tc>
        <w:tc>
          <w:tcPr>
            <w:tcW w:w="2126" w:type="dxa"/>
            <w:tcBorders>
              <w:top w:val="nil"/>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Журнал реєстрації надавачом послуг звернень мешканців; </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 xml:space="preserve">акт, складений мешканцями будинку (під’їзду) </w:t>
            </w:r>
          </w:p>
        </w:tc>
      </w:tr>
      <w:tr w:rsidR="00D00CD4" w:rsidRPr="00BE3073" w:rsidTr="008836E3">
        <w:trPr>
          <w:trHeight w:val="23"/>
        </w:trPr>
        <w:tc>
          <w:tcPr>
            <w:tcW w:w="441" w:type="dxa"/>
            <w:vMerge w:val="restart"/>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b/>
                <w:i/>
                <w:kern w:val="0"/>
                <w:szCs w:val="20"/>
                <w:lang w:val="uk-UA" w:eastAsia="zh-CN"/>
              </w:rPr>
            </w:pPr>
            <w:r w:rsidRPr="00BE3073">
              <w:rPr>
                <w:rFonts w:eastAsia="Times New Roman"/>
                <w:kern w:val="0"/>
                <w:szCs w:val="20"/>
                <w:lang w:val="uk-UA" w:eastAsia="zh-CN"/>
              </w:rPr>
              <w:t>4)</w:t>
            </w:r>
          </w:p>
        </w:tc>
        <w:tc>
          <w:tcPr>
            <w:tcW w:w="9482" w:type="dxa"/>
            <w:gridSpan w:val="5"/>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jc w:val="center"/>
              <w:rPr>
                <w:rFonts w:ascii="Calibri" w:eastAsia="Times New Roman" w:hAnsi="Calibri" w:cs="Calibri"/>
                <w:kern w:val="0"/>
                <w:sz w:val="22"/>
                <w:szCs w:val="20"/>
                <w:lang w:val="uk-UA" w:eastAsia="zh-CN"/>
              </w:rPr>
            </w:pPr>
            <w:r w:rsidRPr="00BE3073">
              <w:rPr>
                <w:rFonts w:ascii="Times New Roman CYR" w:eastAsia="Times New Roman" w:hAnsi="Times New Roman CYR" w:cs="Times New Roman CYR"/>
                <w:b/>
                <w:i/>
                <w:kern w:val="0"/>
                <w:szCs w:val="20"/>
                <w:lang w:val="uk-UA" w:eastAsia="zh-CN"/>
              </w:rPr>
              <w:t>Технічне обслуговування мереж електропостачання та електрообладнання</w:t>
            </w:r>
          </w:p>
        </w:tc>
      </w:tr>
      <w:tr w:rsidR="00D00CD4" w:rsidRPr="00BE3073" w:rsidTr="008836E3">
        <w:trPr>
          <w:trHeight w:val="23"/>
        </w:trPr>
        <w:tc>
          <w:tcPr>
            <w:tcW w:w="441" w:type="dxa"/>
            <w:vMerge/>
            <w:tcBorders>
              <w:top w:val="single" w:sz="2" w:space="0" w:color="000000"/>
              <w:left w:val="single" w:sz="2" w:space="0" w:color="000000"/>
              <w:bottom w:val="single" w:sz="2" w:space="0" w:color="000000"/>
              <w:right w:val="nil"/>
            </w:tcBorders>
            <w:vAlign w:val="center"/>
            <w:hideMark/>
          </w:tcPr>
          <w:p w:rsidR="00D00CD4" w:rsidRPr="00BE3073" w:rsidRDefault="00D00CD4" w:rsidP="008836E3">
            <w:pPr>
              <w:widowControl/>
              <w:suppressAutoHyphens w:val="0"/>
              <w:rPr>
                <w:rFonts w:ascii="Times New Roman CYR" w:eastAsia="Times New Roman" w:hAnsi="Times New Roman CYR" w:cs="Times New Roman CYR"/>
                <w:b/>
                <w:i/>
                <w:kern w:val="0"/>
                <w:szCs w:val="20"/>
                <w:lang w:val="uk-UA" w:eastAsia="zh-CN"/>
              </w:rPr>
            </w:pPr>
          </w:p>
        </w:tc>
        <w:tc>
          <w:tcPr>
            <w:tcW w:w="1969"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Дотримання графіка надання послуг та за необхідності виконання заявок мешканців</w:t>
            </w:r>
          </w:p>
        </w:tc>
        <w:tc>
          <w:tcPr>
            <w:tcW w:w="1559"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Порушення графіка надання послуг. несвоєчасне виконання заявки мешканця</w:t>
            </w:r>
          </w:p>
        </w:tc>
        <w:tc>
          <w:tcPr>
            <w:tcW w:w="1701"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eastAsia="Times New Roman"/>
                <w:kern w:val="0"/>
                <w:szCs w:val="20"/>
                <w:lang w:val="uk-UA" w:eastAsia="zh-CN"/>
              </w:rPr>
              <w:t xml:space="preserve">1 </w:t>
            </w:r>
            <w:r w:rsidRPr="00BE3073">
              <w:rPr>
                <w:rFonts w:ascii="Times New Roman CYR" w:eastAsia="Times New Roman" w:hAnsi="Times New Roman CYR" w:cs="Times New Roman CYR"/>
                <w:kern w:val="0"/>
                <w:szCs w:val="20"/>
                <w:lang w:val="uk-UA" w:eastAsia="zh-CN"/>
              </w:rPr>
              <w:t xml:space="preserve">місяць </w:t>
            </w:r>
          </w:p>
        </w:tc>
        <w:tc>
          <w:tcPr>
            <w:tcW w:w="2127"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Зменшення нарахувань за ненадані послуги за підсумками кожного півріччя на 50% від річних нарахувань</w:t>
            </w:r>
          </w:p>
        </w:tc>
        <w:tc>
          <w:tcPr>
            <w:tcW w:w="2126" w:type="dxa"/>
            <w:tcBorders>
              <w:top w:val="nil"/>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Журнал реєстрації надавачом послуг звернень мешканців; </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 xml:space="preserve">акт, складений мешканцями будинку (під’їзду) </w:t>
            </w:r>
          </w:p>
        </w:tc>
      </w:tr>
      <w:tr w:rsidR="00D00CD4" w:rsidRPr="00BE3073" w:rsidTr="008836E3">
        <w:trPr>
          <w:trHeight w:val="23"/>
        </w:trPr>
        <w:tc>
          <w:tcPr>
            <w:tcW w:w="9923" w:type="dxa"/>
            <w:gridSpan w:val="6"/>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b/>
                <w:i/>
                <w:kern w:val="0"/>
                <w:szCs w:val="20"/>
                <w:lang w:val="uk-UA" w:eastAsia="zh-CN"/>
              </w:rPr>
            </w:pPr>
            <w:r w:rsidRPr="00BE3073">
              <w:rPr>
                <w:rFonts w:eastAsia="Times New Roman"/>
                <w:b/>
                <w:i/>
                <w:kern w:val="0"/>
                <w:szCs w:val="20"/>
                <w:lang w:val="uk-UA" w:eastAsia="zh-CN"/>
              </w:rPr>
              <w:t>2. Поточний ремонт спільного майна багатоквартирного будинку, в тому числі</w:t>
            </w:r>
          </w:p>
        </w:tc>
      </w:tr>
      <w:tr w:rsidR="00D00CD4" w:rsidRPr="00BE3073" w:rsidTr="008836E3">
        <w:trPr>
          <w:trHeight w:val="23"/>
        </w:trPr>
        <w:tc>
          <w:tcPr>
            <w:tcW w:w="441" w:type="dxa"/>
            <w:tcBorders>
              <w:top w:val="single" w:sz="2" w:space="0" w:color="000000"/>
              <w:left w:val="single" w:sz="2" w:space="0" w:color="000000"/>
              <w:bottom w:val="nil"/>
              <w:right w:val="nil"/>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1)</w:t>
            </w:r>
          </w:p>
        </w:tc>
        <w:tc>
          <w:tcPr>
            <w:tcW w:w="9482" w:type="dxa"/>
            <w:gridSpan w:val="5"/>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rPr>
                <w:rFonts w:eastAsia="Times New Roman"/>
                <w:kern w:val="0"/>
                <w:sz w:val="28"/>
                <w:szCs w:val="20"/>
                <w:lang w:val="uk-UA" w:eastAsia="zh-CN"/>
              </w:rPr>
            </w:pPr>
            <w:r w:rsidRPr="00BE3073">
              <w:rPr>
                <w:rFonts w:ascii="Times New Roman CYR" w:eastAsia="Times New Roman" w:hAnsi="Times New Roman CYR" w:cs="Times New Roman CYR"/>
                <w:b/>
                <w:i/>
                <w:kern w:val="0"/>
                <w:szCs w:val="20"/>
                <w:lang w:val="uk-UA" w:eastAsia="zh-CN"/>
              </w:rPr>
              <w:t xml:space="preserve">Поточний ремонт конструктивних елементів, </w:t>
            </w:r>
            <w:proofErr w:type="spellStart"/>
            <w:r w:rsidRPr="00BE3073">
              <w:rPr>
                <w:rFonts w:ascii="Times New Roman CYR" w:eastAsia="Times New Roman" w:hAnsi="Times New Roman CYR" w:cs="Times New Roman CYR"/>
                <w:b/>
                <w:i/>
                <w:kern w:val="0"/>
                <w:szCs w:val="20"/>
                <w:lang w:val="uk-UA" w:eastAsia="zh-CN"/>
              </w:rPr>
              <w:t>внутрішньобудинкових</w:t>
            </w:r>
            <w:proofErr w:type="spellEnd"/>
            <w:r w:rsidRPr="00BE3073">
              <w:rPr>
                <w:rFonts w:ascii="Times New Roman CYR" w:eastAsia="Times New Roman" w:hAnsi="Times New Roman CYR" w:cs="Times New Roman CYR"/>
                <w:b/>
                <w:i/>
                <w:kern w:val="0"/>
                <w:szCs w:val="20"/>
                <w:lang w:val="uk-UA" w:eastAsia="zh-CN"/>
              </w:rPr>
              <w:t xml:space="preserve"> систем гарячого і холодного водопостачання, водовідведення</w:t>
            </w:r>
            <w:r w:rsidRPr="00BE3073">
              <w:rPr>
                <w:rFonts w:eastAsia="Times New Roman"/>
                <w:b/>
                <w:i/>
                <w:kern w:val="0"/>
                <w:lang w:val="uk-UA" w:eastAsia="ru-RU"/>
              </w:rPr>
              <w:t xml:space="preserve"> теплопостачання та зливової каналізації і технічних пристроїв будинків та елементів зовнішнього упорядження, що розміщені на закріпленій в установленому порядку прибудинковій території (в тому числі спортивних, дитячих та інших майданчиків);</w:t>
            </w:r>
            <w:r w:rsidRPr="00BE3073">
              <w:rPr>
                <w:rFonts w:ascii="Times New Roman CYR" w:eastAsia="Times New Roman" w:hAnsi="Times New Roman CYR" w:cs="Times New Roman CYR"/>
                <w:b/>
                <w:i/>
                <w:kern w:val="0"/>
                <w:szCs w:val="20"/>
                <w:lang w:val="uk-UA" w:eastAsia="zh-CN"/>
              </w:rPr>
              <w:t xml:space="preserve"> </w:t>
            </w:r>
          </w:p>
        </w:tc>
      </w:tr>
      <w:tr w:rsidR="00D00CD4" w:rsidRPr="00BE3073" w:rsidTr="008836E3">
        <w:trPr>
          <w:trHeight w:val="23"/>
        </w:trPr>
        <w:tc>
          <w:tcPr>
            <w:tcW w:w="441" w:type="dxa"/>
            <w:tcBorders>
              <w:top w:val="nil"/>
              <w:left w:val="single" w:sz="2" w:space="0" w:color="000000"/>
              <w:bottom w:val="single" w:sz="4" w:space="0" w:color="auto"/>
              <w:right w:val="nil"/>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eastAsia="Times New Roman"/>
                <w:kern w:val="0"/>
                <w:sz w:val="28"/>
                <w:szCs w:val="20"/>
                <w:lang w:val="uk-UA" w:eastAsia="zh-CN"/>
              </w:rPr>
              <w:br/>
            </w:r>
          </w:p>
        </w:tc>
        <w:tc>
          <w:tcPr>
            <w:tcW w:w="1969" w:type="dxa"/>
            <w:tcBorders>
              <w:top w:val="nil"/>
              <w:left w:val="single" w:sz="2" w:space="0" w:color="000000"/>
              <w:bottom w:val="single" w:sz="4" w:space="0" w:color="auto"/>
              <w:right w:val="nil"/>
            </w:tcBorders>
            <w:shd w:val="clear" w:color="auto" w:fill="FFFFFF"/>
          </w:tcPr>
          <w:p w:rsidR="00D00CD4" w:rsidRPr="00BE3073" w:rsidRDefault="00D00CD4" w:rsidP="008836E3">
            <w:pPr>
              <w:widowControl/>
              <w:spacing w:line="100" w:lineRule="atLeast"/>
              <w:rPr>
                <w:rFonts w:eastAsia="Times New Roman"/>
                <w:kern w:val="0"/>
                <w:sz w:val="28"/>
                <w:szCs w:val="20"/>
                <w:lang w:val="uk-UA" w:eastAsia="zh-CN"/>
              </w:rPr>
            </w:pPr>
            <w:r w:rsidRPr="00BE3073">
              <w:rPr>
                <w:rFonts w:ascii="Times New Roman CYR" w:eastAsia="Times New Roman" w:hAnsi="Times New Roman CYR" w:cs="Times New Roman CYR"/>
                <w:kern w:val="0"/>
                <w:szCs w:val="20"/>
                <w:lang w:val="uk-UA" w:eastAsia="zh-CN"/>
              </w:rPr>
              <w:t xml:space="preserve">Не більше 10% загальної </w:t>
            </w:r>
            <w:r>
              <w:rPr>
                <w:rFonts w:ascii="Times New Roman CYR" w:eastAsia="Times New Roman" w:hAnsi="Times New Roman CYR" w:cs="Times New Roman CYR"/>
                <w:kern w:val="0"/>
                <w:szCs w:val="20"/>
                <w:lang w:val="uk-UA" w:eastAsia="zh-CN"/>
              </w:rPr>
              <w:t>пло</w:t>
            </w:r>
            <w:r w:rsidRPr="00BE3073">
              <w:rPr>
                <w:rFonts w:ascii="Times New Roman CYR" w:eastAsia="Times New Roman" w:hAnsi="Times New Roman CYR" w:cs="Times New Roman CYR"/>
                <w:kern w:val="0"/>
                <w:szCs w:val="20"/>
                <w:lang w:val="uk-UA" w:eastAsia="zh-CN"/>
              </w:rPr>
              <w:t xml:space="preserve">щі покрівлі у рік. У разі </w:t>
            </w:r>
            <w:r>
              <w:rPr>
                <w:rFonts w:ascii="Times New Roman CYR" w:eastAsia="Times New Roman" w:hAnsi="Times New Roman CYR" w:cs="Times New Roman CYR"/>
                <w:kern w:val="0"/>
                <w:szCs w:val="20"/>
                <w:lang w:val="uk-UA" w:eastAsia="zh-CN"/>
              </w:rPr>
              <w:t>вияв</w:t>
            </w:r>
            <w:r w:rsidRPr="00BE3073">
              <w:rPr>
                <w:rFonts w:ascii="Times New Roman CYR" w:eastAsia="Times New Roman" w:hAnsi="Times New Roman CYR" w:cs="Times New Roman CYR"/>
                <w:kern w:val="0"/>
                <w:szCs w:val="20"/>
                <w:lang w:val="uk-UA" w:eastAsia="zh-CN"/>
              </w:rPr>
              <w:t xml:space="preserve">лення дефекту покрівлі має право на першочергове </w:t>
            </w:r>
            <w:r>
              <w:rPr>
                <w:rFonts w:ascii="Times New Roman CYR" w:eastAsia="Times New Roman" w:hAnsi="Times New Roman CYR" w:cs="Times New Roman CYR"/>
                <w:kern w:val="0"/>
                <w:szCs w:val="20"/>
                <w:lang w:val="uk-UA" w:eastAsia="zh-CN"/>
              </w:rPr>
              <w:t>обс</w:t>
            </w:r>
            <w:r w:rsidRPr="00BE3073">
              <w:rPr>
                <w:rFonts w:ascii="Times New Roman CYR" w:eastAsia="Times New Roman" w:hAnsi="Times New Roman CYR" w:cs="Times New Roman CYR"/>
                <w:kern w:val="0"/>
                <w:szCs w:val="20"/>
                <w:lang w:val="uk-UA" w:eastAsia="zh-CN"/>
              </w:rPr>
              <w:t xml:space="preserve">луговування під’їзд будинку, над яким виявлено дефект, при умові повного </w:t>
            </w:r>
            <w:r>
              <w:rPr>
                <w:rFonts w:ascii="Times New Roman CYR" w:eastAsia="Times New Roman" w:hAnsi="Times New Roman CYR" w:cs="Times New Roman CYR"/>
                <w:kern w:val="0"/>
                <w:szCs w:val="20"/>
                <w:lang w:val="uk-UA" w:eastAsia="zh-CN"/>
              </w:rPr>
              <w:t>розрахун</w:t>
            </w:r>
            <w:r w:rsidRPr="00BE3073">
              <w:rPr>
                <w:rFonts w:ascii="Times New Roman CYR" w:eastAsia="Times New Roman" w:hAnsi="Times New Roman CYR" w:cs="Times New Roman CYR"/>
                <w:kern w:val="0"/>
                <w:szCs w:val="20"/>
                <w:lang w:val="uk-UA" w:eastAsia="zh-CN"/>
              </w:rPr>
              <w:t xml:space="preserve">ку за спожиті послуги </w:t>
            </w:r>
            <w:r>
              <w:rPr>
                <w:rFonts w:ascii="Times New Roman CYR" w:eastAsia="Times New Roman" w:hAnsi="Times New Roman CYR" w:cs="Times New Roman CYR"/>
                <w:kern w:val="0"/>
                <w:szCs w:val="20"/>
                <w:lang w:val="uk-UA" w:eastAsia="zh-CN"/>
              </w:rPr>
              <w:t>меш</w:t>
            </w:r>
            <w:r w:rsidRPr="00BE3073">
              <w:rPr>
                <w:rFonts w:ascii="Times New Roman CYR" w:eastAsia="Times New Roman" w:hAnsi="Times New Roman CYR" w:cs="Times New Roman CYR"/>
                <w:kern w:val="0"/>
                <w:szCs w:val="20"/>
                <w:lang w:val="uk-UA" w:eastAsia="zh-CN"/>
              </w:rPr>
              <w:t xml:space="preserve">канцями під’їзду та письмово звернення до суб’єкта </w:t>
            </w:r>
            <w:proofErr w:type="spellStart"/>
            <w:r w:rsidRPr="00BE3073">
              <w:rPr>
                <w:rFonts w:ascii="Times New Roman CYR" w:eastAsia="Times New Roman" w:hAnsi="Times New Roman CYR" w:cs="Times New Roman CYR"/>
                <w:kern w:val="0"/>
                <w:szCs w:val="20"/>
                <w:lang w:val="uk-UA" w:eastAsia="zh-CN"/>
              </w:rPr>
              <w:t>госпо-дарювання</w:t>
            </w:r>
            <w:proofErr w:type="spellEnd"/>
            <w:r w:rsidRPr="00BE3073">
              <w:rPr>
                <w:rFonts w:ascii="Times New Roman CYR" w:eastAsia="Times New Roman" w:hAnsi="Times New Roman CYR" w:cs="Times New Roman CYR"/>
                <w:kern w:val="0"/>
                <w:szCs w:val="20"/>
                <w:lang w:val="uk-UA" w:eastAsia="zh-CN"/>
              </w:rPr>
              <w:t xml:space="preserve">, що обслуговує житловий фонд. </w:t>
            </w:r>
          </w:p>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Виконання  ремонту під’їздів за згодою співвласників</w:t>
            </w:r>
          </w:p>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Ремонт несучих та захисних</w:t>
            </w:r>
          </w:p>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lastRenderedPageBreak/>
              <w:t>конструктивних елементів будинків не більше 3% на рік</w:t>
            </w:r>
          </w:p>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Заміна окремих ділянок </w:t>
            </w:r>
            <w:proofErr w:type="spellStart"/>
            <w:r w:rsidRPr="00BE3073">
              <w:rPr>
                <w:rFonts w:ascii="Times New Roman CYR" w:eastAsia="Times New Roman" w:hAnsi="Times New Roman CYR" w:cs="Times New Roman CYR"/>
                <w:kern w:val="0"/>
                <w:szCs w:val="20"/>
                <w:lang w:val="uk-UA" w:eastAsia="zh-CN"/>
              </w:rPr>
              <w:t>вну-трішньобудинкового</w:t>
            </w:r>
            <w:proofErr w:type="spellEnd"/>
            <w:r w:rsidRPr="00BE3073">
              <w:rPr>
                <w:rFonts w:ascii="Times New Roman CYR" w:eastAsia="Times New Roman" w:hAnsi="Times New Roman CYR" w:cs="Times New Roman CYR"/>
                <w:kern w:val="0"/>
                <w:szCs w:val="20"/>
                <w:lang w:val="uk-UA" w:eastAsia="zh-CN"/>
              </w:rPr>
              <w:t xml:space="preserve"> </w:t>
            </w:r>
            <w:proofErr w:type="spellStart"/>
            <w:r w:rsidRPr="00BE3073">
              <w:rPr>
                <w:rFonts w:ascii="Times New Roman CYR" w:eastAsia="Times New Roman" w:hAnsi="Times New Roman CYR" w:cs="Times New Roman CYR"/>
                <w:kern w:val="0"/>
                <w:szCs w:val="20"/>
                <w:lang w:val="uk-UA" w:eastAsia="zh-CN"/>
              </w:rPr>
              <w:t>трубо-проводу</w:t>
            </w:r>
            <w:proofErr w:type="spellEnd"/>
            <w:r w:rsidRPr="00BE3073">
              <w:rPr>
                <w:rFonts w:ascii="Times New Roman CYR" w:eastAsia="Times New Roman" w:hAnsi="Times New Roman CYR" w:cs="Times New Roman CYR"/>
                <w:kern w:val="0"/>
                <w:szCs w:val="20"/>
                <w:lang w:val="uk-UA" w:eastAsia="zh-CN"/>
              </w:rPr>
              <w:t xml:space="preserve"> систем холодного</w:t>
            </w:r>
            <w:r>
              <w:rPr>
                <w:rFonts w:ascii="Times New Roman CYR" w:eastAsia="Times New Roman" w:hAnsi="Times New Roman CYR" w:cs="Times New Roman CYR"/>
                <w:kern w:val="0"/>
                <w:szCs w:val="20"/>
                <w:lang w:val="uk-UA" w:eastAsia="zh-CN"/>
              </w:rPr>
              <w:t xml:space="preserve"> водопостачання, водовід</w:t>
            </w:r>
            <w:r w:rsidRPr="00BE3073">
              <w:rPr>
                <w:rFonts w:ascii="Times New Roman CYR" w:eastAsia="Times New Roman" w:hAnsi="Times New Roman CYR" w:cs="Times New Roman CYR"/>
                <w:kern w:val="0"/>
                <w:szCs w:val="20"/>
                <w:lang w:val="uk-UA" w:eastAsia="zh-CN"/>
              </w:rPr>
              <w:t xml:space="preserve">ведення та зливової </w:t>
            </w:r>
            <w:proofErr w:type="spellStart"/>
            <w:r w:rsidRPr="00BE3073">
              <w:rPr>
                <w:rFonts w:ascii="Times New Roman CYR" w:eastAsia="Times New Roman" w:hAnsi="Times New Roman CYR" w:cs="Times New Roman CYR"/>
                <w:kern w:val="0"/>
                <w:szCs w:val="20"/>
                <w:lang w:val="uk-UA" w:eastAsia="zh-CN"/>
              </w:rPr>
              <w:t>кана-лізації</w:t>
            </w:r>
            <w:proofErr w:type="spellEnd"/>
            <w:r w:rsidRPr="00BE3073">
              <w:rPr>
                <w:rFonts w:ascii="Times New Roman CYR" w:eastAsia="Times New Roman" w:hAnsi="Times New Roman CYR" w:cs="Times New Roman CYR"/>
                <w:kern w:val="0"/>
                <w:szCs w:val="20"/>
                <w:lang w:val="uk-UA" w:eastAsia="zh-CN"/>
              </w:rPr>
              <w:t xml:space="preserve"> не більше 7% на рік</w:t>
            </w:r>
          </w:p>
          <w:p w:rsidR="00D00CD4" w:rsidRPr="00BE3073" w:rsidRDefault="00D00CD4" w:rsidP="008836E3">
            <w:pPr>
              <w:widowControl/>
              <w:spacing w:line="100" w:lineRule="atLeast"/>
              <w:rPr>
                <w:rFonts w:eastAsia="Times New Roman"/>
                <w:kern w:val="0"/>
                <w:sz w:val="28"/>
                <w:szCs w:val="20"/>
                <w:lang w:val="uk-UA" w:eastAsia="zh-CN"/>
              </w:rPr>
            </w:pPr>
            <w:r w:rsidRPr="00BE3073">
              <w:rPr>
                <w:rFonts w:ascii="Times New Roman CYR" w:eastAsia="Times New Roman" w:hAnsi="Times New Roman CYR" w:cs="Times New Roman CYR"/>
                <w:kern w:val="0"/>
                <w:szCs w:val="20"/>
                <w:lang w:val="uk-UA" w:eastAsia="zh-CN"/>
              </w:rPr>
              <w:t xml:space="preserve">Ремонт </w:t>
            </w:r>
            <w:r>
              <w:rPr>
                <w:rFonts w:ascii="Times New Roman CYR" w:eastAsia="Times New Roman" w:hAnsi="Times New Roman CYR" w:cs="Times New Roman CYR"/>
                <w:kern w:val="0"/>
                <w:szCs w:val="20"/>
                <w:lang w:val="uk-UA" w:eastAsia="zh-CN"/>
              </w:rPr>
              <w:t>вимощення</w:t>
            </w:r>
            <w:r w:rsidRPr="00BE3073">
              <w:rPr>
                <w:rFonts w:ascii="Times New Roman CYR" w:eastAsia="Times New Roman" w:hAnsi="Times New Roman CYR" w:cs="Times New Roman CYR"/>
                <w:kern w:val="0"/>
                <w:szCs w:val="20"/>
                <w:lang w:val="uk-UA" w:eastAsia="zh-CN"/>
              </w:rPr>
              <w:t xml:space="preserve"> будинків.</w:t>
            </w:r>
          </w:p>
        </w:tc>
        <w:tc>
          <w:tcPr>
            <w:tcW w:w="1559" w:type="dxa"/>
            <w:tcBorders>
              <w:top w:val="single" w:sz="2" w:space="0" w:color="000000"/>
              <w:left w:val="single" w:sz="2" w:space="0" w:color="000000"/>
              <w:bottom w:val="single" w:sz="4" w:space="0" w:color="auto"/>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lastRenderedPageBreak/>
              <w:t xml:space="preserve">Невикористання </w:t>
            </w:r>
            <w:proofErr w:type="spellStart"/>
            <w:r w:rsidRPr="00BE3073">
              <w:rPr>
                <w:rFonts w:ascii="Times New Roman CYR" w:eastAsia="Times New Roman" w:hAnsi="Times New Roman CYR" w:cs="Times New Roman CYR"/>
                <w:kern w:val="0"/>
                <w:szCs w:val="20"/>
                <w:lang w:val="uk-UA" w:eastAsia="zh-CN"/>
              </w:rPr>
              <w:t>нако-пичених</w:t>
            </w:r>
            <w:proofErr w:type="spellEnd"/>
            <w:r w:rsidRPr="00BE3073">
              <w:rPr>
                <w:rFonts w:ascii="Times New Roman CYR" w:eastAsia="Times New Roman" w:hAnsi="Times New Roman CYR" w:cs="Times New Roman CYR"/>
                <w:kern w:val="0"/>
                <w:szCs w:val="20"/>
                <w:lang w:val="uk-UA" w:eastAsia="zh-CN"/>
              </w:rPr>
              <w:t xml:space="preserve"> за відповідний період надходжень на проведення поточного ремонту </w:t>
            </w:r>
          </w:p>
        </w:tc>
        <w:tc>
          <w:tcPr>
            <w:tcW w:w="1701" w:type="dxa"/>
            <w:tcBorders>
              <w:top w:val="single" w:sz="2" w:space="0" w:color="000000"/>
              <w:left w:val="single" w:sz="2" w:space="0" w:color="000000"/>
              <w:bottom w:val="single" w:sz="4" w:space="0" w:color="auto"/>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Проведення поточного ремонту </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в іншому кварталі в межах року</w:t>
            </w:r>
          </w:p>
        </w:tc>
        <w:tc>
          <w:tcPr>
            <w:tcW w:w="2127" w:type="dxa"/>
            <w:tcBorders>
              <w:top w:val="single" w:sz="2" w:space="0" w:color="000000"/>
              <w:left w:val="single" w:sz="2" w:space="0" w:color="000000"/>
              <w:bottom w:val="single" w:sz="4" w:space="0" w:color="auto"/>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Зменшення річного нарахування </w:t>
            </w:r>
            <w:proofErr w:type="spellStart"/>
            <w:r w:rsidRPr="00BE3073">
              <w:rPr>
                <w:rFonts w:ascii="Times New Roman CYR" w:eastAsia="Times New Roman" w:hAnsi="Times New Roman CYR" w:cs="Times New Roman CYR"/>
                <w:kern w:val="0"/>
                <w:szCs w:val="20"/>
                <w:lang w:val="uk-UA" w:eastAsia="zh-CN"/>
              </w:rPr>
              <w:t>побудинково</w:t>
            </w:r>
            <w:proofErr w:type="spellEnd"/>
            <w:r w:rsidRPr="00BE3073">
              <w:rPr>
                <w:rFonts w:ascii="Times New Roman CYR" w:eastAsia="Times New Roman" w:hAnsi="Times New Roman CYR" w:cs="Times New Roman CYR"/>
                <w:kern w:val="0"/>
                <w:szCs w:val="20"/>
                <w:lang w:val="uk-UA" w:eastAsia="zh-CN"/>
              </w:rPr>
              <w:t xml:space="preserve"> на суму накопичених за відповідний період коштів по тих будинках, які було включено до річного плану поточного ремонту. </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Здійснення перерахунку протягом січня року, наступного за плановим, у обсязі 100% накопичених за відповідний період нарахувань</w:t>
            </w:r>
          </w:p>
        </w:tc>
        <w:tc>
          <w:tcPr>
            <w:tcW w:w="2126" w:type="dxa"/>
            <w:tcBorders>
              <w:top w:val="single" w:sz="2" w:space="0" w:color="000000"/>
              <w:left w:val="single" w:sz="2" w:space="0" w:color="000000"/>
              <w:bottom w:val="single" w:sz="4" w:space="0" w:color="auto"/>
              <w:right w:val="single" w:sz="2" w:space="0" w:color="000000"/>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Підтвердження надання послуг:</w:t>
            </w:r>
            <w:r w:rsidRPr="00BE3073">
              <w:rPr>
                <w:rFonts w:eastAsia="Times New Roman"/>
                <w:kern w:val="0"/>
                <w:sz w:val="28"/>
                <w:szCs w:val="20"/>
                <w:lang w:val="uk-UA" w:eastAsia="zh-CN"/>
              </w:rPr>
              <w:br/>
            </w:r>
            <w:r w:rsidRPr="00BE3073">
              <w:rPr>
                <w:rFonts w:eastAsia="Times New Roman"/>
                <w:kern w:val="0"/>
                <w:szCs w:val="20"/>
                <w:lang w:val="uk-UA" w:eastAsia="zh-CN"/>
              </w:rPr>
              <w:t xml:space="preserve">- </w:t>
            </w:r>
            <w:r w:rsidRPr="00BE3073">
              <w:rPr>
                <w:rFonts w:ascii="Times New Roman CYR" w:eastAsia="Times New Roman" w:hAnsi="Times New Roman CYR" w:cs="Times New Roman CYR"/>
                <w:kern w:val="0"/>
                <w:szCs w:val="20"/>
                <w:lang w:val="uk-UA" w:eastAsia="zh-CN"/>
              </w:rPr>
              <w:t xml:space="preserve">акт </w:t>
            </w:r>
            <w:proofErr w:type="spellStart"/>
            <w:r w:rsidRPr="00BE3073">
              <w:rPr>
                <w:rFonts w:ascii="Times New Roman CYR" w:eastAsia="Times New Roman" w:hAnsi="Times New Roman CYR" w:cs="Times New Roman CYR"/>
                <w:kern w:val="0"/>
                <w:szCs w:val="20"/>
                <w:lang w:val="uk-UA" w:eastAsia="zh-CN"/>
              </w:rPr>
              <w:t>викон</w:t>
            </w:r>
            <w:proofErr w:type="spellEnd"/>
            <w:r w:rsidRPr="00BE3073">
              <w:rPr>
                <w:rFonts w:ascii="Times New Roman CYR" w:eastAsia="Times New Roman" w:hAnsi="Times New Roman CYR" w:cs="Times New Roman CYR"/>
                <w:kern w:val="0"/>
                <w:szCs w:val="20"/>
                <w:lang w:val="uk-UA" w:eastAsia="zh-CN"/>
              </w:rPr>
              <w:t xml:space="preserve">. робіт по будинку, </w:t>
            </w:r>
            <w:proofErr w:type="spellStart"/>
            <w:r w:rsidRPr="00BE3073">
              <w:rPr>
                <w:rFonts w:ascii="Times New Roman CYR" w:eastAsia="Times New Roman" w:hAnsi="Times New Roman CYR" w:cs="Times New Roman CYR"/>
                <w:kern w:val="0"/>
                <w:szCs w:val="20"/>
                <w:lang w:val="uk-UA" w:eastAsia="zh-CN"/>
              </w:rPr>
              <w:t>по-годжений</w:t>
            </w:r>
            <w:proofErr w:type="spellEnd"/>
            <w:r w:rsidRPr="00BE3073">
              <w:rPr>
                <w:rFonts w:ascii="Times New Roman CYR" w:eastAsia="Times New Roman" w:hAnsi="Times New Roman CYR" w:cs="Times New Roman CYR"/>
                <w:kern w:val="0"/>
                <w:szCs w:val="20"/>
                <w:lang w:val="uk-UA" w:eastAsia="zh-CN"/>
              </w:rPr>
              <w:t xml:space="preserve"> головою будинкового комітету, а в разі його відсутності – не менш ніж трьома </w:t>
            </w:r>
            <w:proofErr w:type="spellStart"/>
            <w:r w:rsidRPr="00BE3073">
              <w:rPr>
                <w:rFonts w:ascii="Times New Roman CYR" w:eastAsia="Times New Roman" w:hAnsi="Times New Roman CYR" w:cs="Times New Roman CYR"/>
                <w:kern w:val="0"/>
                <w:szCs w:val="20"/>
                <w:lang w:val="uk-UA" w:eastAsia="zh-CN"/>
              </w:rPr>
              <w:t>мешкан-цями</w:t>
            </w:r>
            <w:proofErr w:type="spellEnd"/>
            <w:r w:rsidRPr="00BE3073">
              <w:rPr>
                <w:rFonts w:ascii="Times New Roman CYR" w:eastAsia="Times New Roman" w:hAnsi="Times New Roman CYR" w:cs="Times New Roman CYR"/>
                <w:kern w:val="0"/>
                <w:szCs w:val="20"/>
                <w:lang w:val="uk-UA" w:eastAsia="zh-CN"/>
              </w:rPr>
              <w:t xml:space="preserve"> будинку; </w:t>
            </w:r>
          </w:p>
          <w:p w:rsidR="00D00CD4" w:rsidRPr="00BE3073" w:rsidRDefault="00D00CD4" w:rsidP="008836E3">
            <w:pPr>
              <w:widowControl/>
              <w:spacing w:line="100" w:lineRule="atLeast"/>
              <w:rPr>
                <w:rFonts w:ascii="Calibri" w:eastAsia="Times New Roman" w:hAnsi="Calibri" w:cs="Calibri"/>
                <w:kern w:val="0"/>
                <w:sz w:val="22"/>
                <w:szCs w:val="20"/>
                <w:lang w:val="uk-UA" w:eastAsia="zh-CN"/>
              </w:rPr>
            </w:pPr>
            <w:r w:rsidRPr="00BE3073">
              <w:rPr>
                <w:rFonts w:eastAsia="Times New Roman"/>
                <w:kern w:val="0"/>
                <w:szCs w:val="20"/>
                <w:lang w:val="uk-UA" w:eastAsia="zh-CN"/>
              </w:rPr>
              <w:t xml:space="preserve">- </w:t>
            </w:r>
            <w:r w:rsidRPr="00BE3073">
              <w:rPr>
                <w:rFonts w:ascii="Times New Roman CYR" w:eastAsia="Times New Roman" w:hAnsi="Times New Roman CYR" w:cs="Times New Roman CYR"/>
                <w:kern w:val="0"/>
                <w:szCs w:val="20"/>
                <w:lang w:val="uk-UA" w:eastAsia="zh-CN"/>
              </w:rPr>
              <w:t xml:space="preserve">фактичні і нормативні витрати на поточний ремонт за рік по статтях </w:t>
            </w:r>
            <w:r w:rsidRPr="00BE3073">
              <w:rPr>
                <w:rFonts w:eastAsia="Times New Roman"/>
                <w:kern w:val="0"/>
                <w:szCs w:val="20"/>
                <w:lang w:val="uk-UA" w:eastAsia="zh-CN"/>
              </w:rPr>
              <w:t>«</w:t>
            </w:r>
            <w:r w:rsidRPr="00BE3073">
              <w:rPr>
                <w:rFonts w:ascii="Times New Roman CYR" w:eastAsia="Times New Roman" w:hAnsi="Times New Roman CYR" w:cs="Times New Roman CYR"/>
                <w:kern w:val="0"/>
                <w:szCs w:val="20"/>
                <w:lang w:val="uk-UA" w:eastAsia="zh-CN"/>
              </w:rPr>
              <w:t>Поточний ремонт житлового фонду</w:t>
            </w:r>
            <w:r w:rsidRPr="00BE3073">
              <w:rPr>
                <w:rFonts w:eastAsia="Times New Roman"/>
                <w:kern w:val="0"/>
                <w:szCs w:val="20"/>
                <w:lang w:val="uk-UA" w:eastAsia="zh-CN"/>
              </w:rPr>
              <w:t xml:space="preserve">», </w:t>
            </w:r>
            <w:r w:rsidRPr="00BE3073">
              <w:rPr>
                <w:rFonts w:ascii="Times New Roman CYR" w:eastAsia="Times New Roman" w:hAnsi="Times New Roman CYR" w:cs="Times New Roman CYR"/>
                <w:kern w:val="0"/>
                <w:szCs w:val="20"/>
                <w:lang w:val="uk-UA" w:eastAsia="zh-CN"/>
              </w:rPr>
              <w:t>яке включено до графіка поточного ремонту по його складових; відсутність акта, підписаного мешканцями будинку</w:t>
            </w:r>
          </w:p>
        </w:tc>
      </w:tr>
      <w:tr w:rsidR="00D00CD4" w:rsidRPr="00BE3073" w:rsidTr="008836E3">
        <w:trPr>
          <w:trHeight w:val="23"/>
        </w:trPr>
        <w:tc>
          <w:tcPr>
            <w:tcW w:w="441" w:type="dxa"/>
            <w:tcBorders>
              <w:top w:val="single" w:sz="4" w:space="0" w:color="auto"/>
              <w:left w:val="single" w:sz="4" w:space="0" w:color="auto"/>
              <w:right w:val="single" w:sz="4" w:space="0" w:color="auto"/>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b/>
                <w:i/>
                <w:kern w:val="0"/>
                <w:szCs w:val="20"/>
                <w:lang w:val="uk-UA" w:eastAsia="zh-CN"/>
              </w:rPr>
            </w:pPr>
            <w:r w:rsidRPr="00BE3073">
              <w:rPr>
                <w:rFonts w:eastAsia="Times New Roman"/>
                <w:kern w:val="0"/>
                <w:szCs w:val="20"/>
                <w:lang w:val="uk-UA" w:eastAsia="zh-CN"/>
              </w:rPr>
              <w:lastRenderedPageBreak/>
              <w:t>2)</w:t>
            </w:r>
          </w:p>
        </w:tc>
        <w:tc>
          <w:tcPr>
            <w:tcW w:w="9482" w:type="dxa"/>
            <w:gridSpan w:val="5"/>
            <w:tcBorders>
              <w:top w:val="single" w:sz="4" w:space="0" w:color="auto"/>
              <w:left w:val="single" w:sz="4" w:space="0" w:color="auto"/>
              <w:bottom w:val="single" w:sz="4" w:space="0" w:color="auto"/>
              <w:right w:val="single" w:sz="4" w:space="0" w:color="auto"/>
            </w:tcBorders>
            <w:shd w:val="clear" w:color="auto" w:fill="FFFFFF"/>
            <w:hideMark/>
          </w:tcPr>
          <w:p w:rsidR="00D00CD4" w:rsidRPr="00BE3073" w:rsidRDefault="00D00CD4" w:rsidP="008836E3">
            <w:pPr>
              <w:widowControl/>
              <w:spacing w:line="100" w:lineRule="atLeast"/>
              <w:jc w:val="center"/>
              <w:rPr>
                <w:rFonts w:eastAsia="Times New Roman"/>
                <w:kern w:val="0"/>
                <w:sz w:val="28"/>
                <w:szCs w:val="20"/>
                <w:lang w:val="uk-UA" w:eastAsia="zh-CN"/>
              </w:rPr>
            </w:pPr>
            <w:r w:rsidRPr="00BE3073">
              <w:rPr>
                <w:rFonts w:ascii="Times New Roman CYR" w:eastAsia="Times New Roman" w:hAnsi="Times New Roman CYR" w:cs="Times New Roman CYR"/>
                <w:b/>
                <w:i/>
                <w:kern w:val="0"/>
                <w:szCs w:val="20"/>
                <w:lang w:val="uk-UA" w:eastAsia="zh-CN"/>
              </w:rPr>
              <w:t xml:space="preserve">Поточний ремонт мереж електропостачання та електрообладнання  </w:t>
            </w:r>
          </w:p>
        </w:tc>
      </w:tr>
      <w:tr w:rsidR="00D00CD4" w:rsidRPr="00BE3073" w:rsidTr="008836E3">
        <w:trPr>
          <w:trHeight w:val="23"/>
        </w:trPr>
        <w:tc>
          <w:tcPr>
            <w:tcW w:w="44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eastAsia="Times New Roman"/>
                <w:kern w:val="0"/>
                <w:sz w:val="28"/>
                <w:szCs w:val="20"/>
                <w:lang w:val="uk-UA" w:eastAsia="zh-CN"/>
              </w:rPr>
              <w:br/>
            </w:r>
          </w:p>
        </w:tc>
        <w:tc>
          <w:tcPr>
            <w:tcW w:w="1969"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Надання послуг згідно </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із заявами мешканців</w:t>
            </w:r>
          </w:p>
        </w:tc>
        <w:tc>
          <w:tcPr>
            <w:tcW w:w="1559"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згідно з договором</w:t>
            </w:r>
          </w:p>
        </w:tc>
        <w:tc>
          <w:tcPr>
            <w:tcW w:w="170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згідно з договором </w:t>
            </w:r>
          </w:p>
        </w:tc>
        <w:tc>
          <w:tcPr>
            <w:tcW w:w="2127"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згідно з договором </w:t>
            </w:r>
          </w:p>
        </w:tc>
        <w:tc>
          <w:tcPr>
            <w:tcW w:w="2126" w:type="dxa"/>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b/>
                <w:kern w:val="0"/>
                <w:szCs w:val="20"/>
                <w:u w:val="single"/>
                <w:lang w:val="uk-UA" w:eastAsia="zh-CN"/>
              </w:rPr>
            </w:pPr>
            <w:r w:rsidRPr="00BE3073">
              <w:rPr>
                <w:rFonts w:ascii="Times New Roman CYR" w:eastAsia="Times New Roman" w:hAnsi="Times New Roman CYR" w:cs="Times New Roman CYR"/>
                <w:kern w:val="0"/>
                <w:szCs w:val="20"/>
                <w:lang w:val="uk-UA" w:eastAsia="zh-CN"/>
              </w:rPr>
              <w:t>згідно з договором</w:t>
            </w:r>
          </w:p>
        </w:tc>
      </w:tr>
      <w:tr w:rsidR="00D00CD4" w:rsidRPr="00BE3073" w:rsidTr="008836E3">
        <w:trPr>
          <w:trHeight w:val="23"/>
        </w:trPr>
        <w:tc>
          <w:tcPr>
            <w:tcW w:w="9923" w:type="dxa"/>
            <w:gridSpan w:val="6"/>
            <w:tcBorders>
              <w:top w:val="single" w:sz="4" w:space="0" w:color="auto"/>
              <w:left w:val="single" w:sz="4" w:space="0" w:color="auto"/>
              <w:bottom w:val="single" w:sz="4" w:space="0" w:color="auto"/>
              <w:right w:val="single" w:sz="4" w:space="0" w:color="auto"/>
            </w:tcBorders>
            <w:shd w:val="clear" w:color="auto" w:fill="FFFFFF"/>
            <w:hideMark/>
          </w:tcPr>
          <w:p w:rsidR="00D00CD4" w:rsidRPr="00BE3073" w:rsidRDefault="00D00CD4" w:rsidP="008836E3">
            <w:pPr>
              <w:widowControl/>
              <w:spacing w:line="100" w:lineRule="atLeast"/>
              <w:jc w:val="center"/>
              <w:rPr>
                <w:rFonts w:eastAsia="Times New Roman"/>
                <w:kern w:val="0"/>
                <w:sz w:val="28"/>
                <w:szCs w:val="20"/>
                <w:lang w:val="uk-UA" w:eastAsia="zh-CN"/>
              </w:rPr>
            </w:pPr>
            <w:r w:rsidRPr="00BE3073">
              <w:rPr>
                <w:rFonts w:ascii="Times New Roman CYR" w:eastAsia="Times New Roman" w:hAnsi="Times New Roman CYR" w:cs="Times New Roman CYR"/>
                <w:b/>
                <w:i/>
                <w:kern w:val="0"/>
                <w:szCs w:val="20"/>
                <w:lang w:val="uk-UA" w:eastAsia="zh-CN"/>
              </w:rPr>
              <w:t>3. Оплата послуг щодо енергопостачання спільного майна багатоквартирного будинку</w:t>
            </w:r>
          </w:p>
        </w:tc>
      </w:tr>
      <w:tr w:rsidR="00D00CD4" w:rsidRPr="00BE3073" w:rsidTr="008836E3">
        <w:trPr>
          <w:trHeight w:val="23"/>
        </w:trPr>
        <w:tc>
          <w:tcPr>
            <w:tcW w:w="441" w:type="dxa"/>
            <w:tcBorders>
              <w:top w:val="single" w:sz="4" w:space="0" w:color="auto"/>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eastAsia="Times New Roman"/>
                <w:kern w:val="0"/>
                <w:sz w:val="28"/>
                <w:szCs w:val="20"/>
                <w:lang w:val="uk-UA" w:eastAsia="zh-CN"/>
              </w:rPr>
              <w:t>1)</w:t>
            </w:r>
          </w:p>
        </w:tc>
        <w:tc>
          <w:tcPr>
            <w:tcW w:w="9482" w:type="dxa"/>
            <w:gridSpan w:val="5"/>
            <w:tcBorders>
              <w:top w:val="single" w:sz="4" w:space="0" w:color="auto"/>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rPr>
                <w:rFonts w:eastAsia="Times New Roman"/>
                <w:kern w:val="0"/>
                <w:lang w:val="uk-UA" w:eastAsia="zh-CN"/>
              </w:rPr>
            </w:pPr>
            <w:r w:rsidRPr="00BE3073">
              <w:rPr>
                <w:rFonts w:eastAsia="Times New Roman"/>
                <w:kern w:val="0"/>
                <w:lang w:val="uk-UA" w:eastAsia="zh-CN"/>
              </w:rPr>
              <w:t>Освітлення міст загального користування</w:t>
            </w:r>
          </w:p>
        </w:tc>
      </w:tr>
      <w:tr w:rsidR="00D00CD4" w:rsidRPr="00BE3073" w:rsidTr="008836E3">
        <w:trPr>
          <w:trHeight w:val="23"/>
        </w:trPr>
        <w:tc>
          <w:tcPr>
            <w:tcW w:w="44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eastAsia="Times New Roman"/>
                <w:kern w:val="0"/>
                <w:sz w:val="28"/>
                <w:szCs w:val="20"/>
                <w:lang w:val="uk-UA" w:eastAsia="zh-CN"/>
              </w:rPr>
              <w:br/>
            </w:r>
          </w:p>
        </w:tc>
        <w:tc>
          <w:tcPr>
            <w:tcW w:w="1969"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Щоденне освітлення у </w:t>
            </w:r>
            <w:proofErr w:type="spellStart"/>
            <w:r w:rsidRPr="00BE3073">
              <w:rPr>
                <w:rFonts w:ascii="Times New Roman CYR" w:eastAsia="Times New Roman" w:hAnsi="Times New Roman CYR" w:cs="Times New Roman CYR"/>
                <w:kern w:val="0"/>
                <w:szCs w:val="20"/>
                <w:lang w:val="uk-UA" w:eastAsia="zh-CN"/>
              </w:rPr>
              <w:t>в</w:t>
            </w:r>
            <w:r>
              <w:rPr>
                <w:rFonts w:ascii="Times New Roman CYR" w:eastAsia="Times New Roman" w:hAnsi="Times New Roman CYR" w:cs="Times New Roman CYR"/>
                <w:kern w:val="0"/>
                <w:szCs w:val="20"/>
                <w:lang w:val="uk-UA" w:eastAsia="zh-CN"/>
              </w:rPr>
              <w:t>из-начені</w:t>
            </w:r>
            <w:proofErr w:type="spellEnd"/>
            <w:r>
              <w:rPr>
                <w:rFonts w:ascii="Times New Roman CYR" w:eastAsia="Times New Roman" w:hAnsi="Times New Roman CYR" w:cs="Times New Roman CYR"/>
                <w:kern w:val="0"/>
                <w:szCs w:val="20"/>
                <w:lang w:val="uk-UA" w:eastAsia="zh-CN"/>
              </w:rPr>
              <w:t xml:space="preserve"> години в літній та зи</w:t>
            </w:r>
            <w:r w:rsidRPr="00BE3073">
              <w:rPr>
                <w:rFonts w:ascii="Times New Roman CYR" w:eastAsia="Times New Roman" w:hAnsi="Times New Roman CYR" w:cs="Times New Roman CYR"/>
                <w:kern w:val="0"/>
                <w:szCs w:val="20"/>
                <w:lang w:val="uk-UA" w:eastAsia="zh-CN"/>
              </w:rPr>
              <w:t>мовий періоди</w:t>
            </w:r>
          </w:p>
        </w:tc>
        <w:tc>
          <w:tcPr>
            <w:tcW w:w="1559"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Відсутність освітлення місць загального користування</w:t>
            </w:r>
          </w:p>
        </w:tc>
        <w:tc>
          <w:tcPr>
            <w:tcW w:w="170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eastAsia="Times New Roman"/>
                <w:kern w:val="0"/>
                <w:szCs w:val="20"/>
                <w:lang w:val="uk-UA" w:eastAsia="zh-CN"/>
              </w:rPr>
              <w:t xml:space="preserve">24 </w:t>
            </w:r>
            <w:r w:rsidRPr="00BE3073">
              <w:rPr>
                <w:rFonts w:ascii="Times New Roman CYR" w:eastAsia="Times New Roman" w:hAnsi="Times New Roman CYR" w:cs="Times New Roman CYR"/>
                <w:kern w:val="0"/>
                <w:szCs w:val="20"/>
                <w:lang w:val="uk-UA" w:eastAsia="zh-CN"/>
              </w:rPr>
              <w:t>години на усунення несправності</w:t>
            </w:r>
          </w:p>
        </w:tc>
        <w:tc>
          <w:tcPr>
            <w:tcW w:w="2127"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Зменшення нарахувань за кожен день понад допустимий строк на 3,33%</w:t>
            </w:r>
          </w:p>
        </w:tc>
        <w:tc>
          <w:tcPr>
            <w:tcW w:w="2126" w:type="dxa"/>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rPr>
                <w:rFonts w:eastAsia="Times New Roman"/>
                <w:kern w:val="0"/>
                <w:sz w:val="28"/>
                <w:szCs w:val="20"/>
                <w:lang w:val="uk-UA" w:eastAsia="zh-CN"/>
              </w:rPr>
            </w:pPr>
            <w:r w:rsidRPr="00BE3073">
              <w:rPr>
                <w:rFonts w:ascii="Times New Roman CYR" w:eastAsia="Times New Roman" w:hAnsi="Times New Roman CYR" w:cs="Times New Roman CYR"/>
                <w:kern w:val="0"/>
                <w:szCs w:val="20"/>
                <w:lang w:val="uk-UA" w:eastAsia="zh-CN"/>
              </w:rPr>
              <w:t>Журнал реєстрації надавачом послуг звернень мешканців; акт, складений мешканцями будинку (під’їзду) або будинковим комітетом</w:t>
            </w:r>
          </w:p>
        </w:tc>
      </w:tr>
    </w:tbl>
    <w:p w:rsidR="00D00CD4" w:rsidRPr="00BE3073" w:rsidRDefault="00D00CD4" w:rsidP="00D00CD4">
      <w:pPr>
        <w:widowControl/>
        <w:shd w:val="clear" w:color="auto" w:fill="FFFFFF"/>
        <w:suppressAutoHyphens w:val="0"/>
        <w:jc w:val="both"/>
        <w:rPr>
          <w:rFonts w:eastAsia="Times New Roman"/>
          <w:color w:val="000000"/>
          <w:kern w:val="0"/>
          <w:lang w:val="uk-UA" w:eastAsia="ru-RU"/>
        </w:rPr>
      </w:pPr>
    </w:p>
    <w:p w:rsidR="00D00CD4" w:rsidRPr="00BE3073" w:rsidRDefault="00D00CD4" w:rsidP="00D00CD4">
      <w:pPr>
        <w:shd w:val="clear" w:color="auto" w:fill="FFFFFF"/>
        <w:jc w:val="both"/>
        <w:rPr>
          <w:rFonts w:eastAsia="Times New Roman"/>
          <w:color w:val="000000"/>
          <w:kern w:val="0"/>
          <w:lang w:val="uk-UA" w:eastAsia="ru-RU"/>
        </w:rPr>
      </w:pPr>
      <w:r w:rsidRPr="00BE3073">
        <w:rPr>
          <w:rFonts w:eastAsia="Times New Roman"/>
          <w:kern w:val="0"/>
          <w:lang w:val="uk-UA" w:eastAsia="ru-RU"/>
        </w:rPr>
        <w:t xml:space="preserve">4.2 </w:t>
      </w:r>
      <w:r w:rsidRPr="00BE3073">
        <w:rPr>
          <w:rFonts w:eastAsia="Times New Roman"/>
          <w:color w:val="000000"/>
          <w:kern w:val="0"/>
          <w:lang w:val="uk-UA" w:eastAsia="ru-RU"/>
        </w:rPr>
        <w:t>Періодичність надання послуг:</w:t>
      </w:r>
    </w:p>
    <w:p w:rsidR="00D00CD4" w:rsidRPr="00BE3073" w:rsidRDefault="00D00CD4" w:rsidP="00D00CD4">
      <w:pPr>
        <w:shd w:val="clear" w:color="auto" w:fill="FFFFFF"/>
        <w:jc w:val="both"/>
        <w:rPr>
          <w:rFonts w:eastAsia="Times New Roman"/>
          <w:color w:val="000000"/>
          <w:kern w:val="0"/>
          <w:lang w:val="uk-UA" w:eastAsia="ru-RU"/>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756"/>
        <w:gridCol w:w="6271"/>
        <w:gridCol w:w="3107"/>
      </w:tblGrid>
      <w:tr w:rsidR="00D00CD4" w:rsidRPr="00BE3073" w:rsidTr="008836E3">
        <w:trPr>
          <w:trHeight w:val="23"/>
        </w:trPr>
        <w:tc>
          <w:tcPr>
            <w:tcW w:w="756" w:type="dxa"/>
            <w:tcBorders>
              <w:top w:val="single" w:sz="2" w:space="0" w:color="000000"/>
              <w:left w:val="single" w:sz="2" w:space="0" w:color="000000"/>
              <w:bottom w:val="single" w:sz="2" w:space="0" w:color="000000"/>
              <w:right w:val="nil"/>
            </w:tcBorders>
            <w:shd w:val="clear" w:color="auto" w:fill="FFFFFF"/>
            <w:vAlign w:val="center"/>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eastAsia="Times New Roman"/>
                <w:kern w:val="0"/>
                <w:szCs w:val="20"/>
                <w:lang w:val="uk-UA" w:eastAsia="zh-CN"/>
              </w:rPr>
              <w:t>№</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п/</w:t>
            </w:r>
            <w:proofErr w:type="spellStart"/>
            <w:r w:rsidRPr="00BE3073">
              <w:rPr>
                <w:rFonts w:ascii="Times New Roman CYR" w:eastAsia="Times New Roman" w:hAnsi="Times New Roman CYR" w:cs="Times New Roman CYR"/>
                <w:kern w:val="0"/>
                <w:szCs w:val="20"/>
                <w:lang w:val="uk-UA" w:eastAsia="zh-CN"/>
              </w:rPr>
              <w:t>п</w:t>
            </w:r>
            <w:proofErr w:type="spellEnd"/>
          </w:p>
        </w:tc>
        <w:tc>
          <w:tcPr>
            <w:tcW w:w="6271" w:type="dxa"/>
            <w:tcBorders>
              <w:top w:val="single" w:sz="2" w:space="0" w:color="000000"/>
              <w:left w:val="single" w:sz="2" w:space="0" w:color="000000"/>
              <w:bottom w:val="single" w:sz="2" w:space="0" w:color="000000"/>
              <w:right w:val="nil"/>
            </w:tcBorders>
            <w:shd w:val="clear" w:color="auto" w:fill="FFFFFF"/>
            <w:vAlign w:val="center"/>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Найменування складових послуги</w:t>
            </w:r>
          </w:p>
        </w:tc>
        <w:tc>
          <w:tcPr>
            <w:tcW w:w="31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00CD4" w:rsidRPr="00BE3073" w:rsidRDefault="00D00CD4" w:rsidP="008836E3">
            <w:pPr>
              <w:widowControl/>
              <w:spacing w:line="100" w:lineRule="atLeast"/>
              <w:rPr>
                <w:rFonts w:eastAsia="Times New Roman"/>
                <w:kern w:val="0"/>
                <w:sz w:val="28"/>
                <w:szCs w:val="20"/>
                <w:lang w:val="uk-UA" w:eastAsia="zh-CN"/>
              </w:rPr>
            </w:pPr>
            <w:r w:rsidRPr="00BE3073">
              <w:rPr>
                <w:rFonts w:ascii="Times New Roman CYR" w:eastAsia="Times New Roman" w:hAnsi="Times New Roman CYR" w:cs="Times New Roman CYR"/>
                <w:kern w:val="0"/>
                <w:szCs w:val="20"/>
                <w:lang w:val="uk-UA" w:eastAsia="zh-CN"/>
              </w:rPr>
              <w:t>Періодичність</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надання послуги</w:t>
            </w:r>
          </w:p>
        </w:tc>
      </w:tr>
      <w:tr w:rsidR="00D00CD4" w:rsidRPr="00BE3073" w:rsidTr="008836E3">
        <w:trPr>
          <w:trHeight w:val="23"/>
        </w:trPr>
        <w:tc>
          <w:tcPr>
            <w:tcW w:w="756" w:type="dxa"/>
            <w:tcBorders>
              <w:top w:val="nil"/>
              <w:left w:val="single" w:sz="2" w:space="0" w:color="000000"/>
              <w:bottom w:val="single" w:sz="2" w:space="0" w:color="000000"/>
              <w:right w:val="nil"/>
            </w:tcBorders>
            <w:shd w:val="clear" w:color="auto" w:fill="FFFFFF"/>
            <w:vAlign w:val="center"/>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eastAsia="Times New Roman"/>
                <w:kern w:val="0"/>
                <w:sz w:val="28"/>
                <w:szCs w:val="20"/>
                <w:lang w:val="uk-UA" w:eastAsia="zh-CN"/>
              </w:rPr>
              <w:t>1</w:t>
            </w:r>
          </w:p>
        </w:tc>
        <w:tc>
          <w:tcPr>
            <w:tcW w:w="6271" w:type="dxa"/>
            <w:tcBorders>
              <w:top w:val="nil"/>
              <w:left w:val="single" w:sz="2" w:space="0" w:color="000000"/>
              <w:bottom w:val="single" w:sz="2" w:space="0" w:color="000000"/>
              <w:right w:val="nil"/>
            </w:tcBorders>
            <w:shd w:val="clear" w:color="auto" w:fill="FFFFFF"/>
            <w:vAlign w:val="center"/>
            <w:hideMark/>
          </w:tcPr>
          <w:p w:rsidR="00D00CD4" w:rsidRPr="00BE3073" w:rsidRDefault="00D00CD4" w:rsidP="008836E3">
            <w:pPr>
              <w:widowControl/>
              <w:spacing w:line="100" w:lineRule="atLeast"/>
              <w:jc w:val="center"/>
              <w:rPr>
                <w:rFonts w:eastAsia="Times New Roman"/>
                <w:kern w:val="0"/>
                <w:sz w:val="28"/>
                <w:szCs w:val="20"/>
                <w:lang w:val="uk-UA" w:eastAsia="zh-CN"/>
              </w:rPr>
            </w:pPr>
            <w:r w:rsidRPr="00BE3073">
              <w:rPr>
                <w:rFonts w:ascii="Times New Roman CYR" w:eastAsia="Times New Roman" w:hAnsi="Times New Roman CYR" w:cs="Times New Roman CYR"/>
                <w:kern w:val="0"/>
                <w:szCs w:val="20"/>
                <w:lang w:val="uk-UA" w:eastAsia="zh-CN"/>
              </w:rPr>
              <w:t>2</w:t>
            </w:r>
          </w:p>
        </w:tc>
        <w:tc>
          <w:tcPr>
            <w:tcW w:w="3107" w:type="dxa"/>
            <w:tcBorders>
              <w:top w:val="nil"/>
              <w:left w:val="single" w:sz="2" w:space="0" w:color="000000"/>
              <w:bottom w:val="single" w:sz="2" w:space="0" w:color="000000"/>
              <w:right w:val="single" w:sz="2" w:space="0" w:color="000000"/>
            </w:tcBorders>
            <w:shd w:val="clear" w:color="auto" w:fill="FFFFFF"/>
            <w:vAlign w:val="center"/>
            <w:hideMark/>
          </w:tcPr>
          <w:p w:rsidR="00D00CD4" w:rsidRPr="00BE3073" w:rsidRDefault="00D00CD4" w:rsidP="008836E3">
            <w:pPr>
              <w:widowControl/>
              <w:spacing w:line="100" w:lineRule="atLeast"/>
              <w:jc w:val="center"/>
              <w:rPr>
                <w:rFonts w:eastAsia="Times New Roman"/>
                <w:b/>
                <w:i/>
                <w:kern w:val="0"/>
                <w:szCs w:val="20"/>
                <w:lang w:val="uk-UA" w:eastAsia="zh-CN"/>
              </w:rPr>
            </w:pPr>
            <w:r w:rsidRPr="00BE3073">
              <w:rPr>
                <w:rFonts w:eastAsia="Times New Roman"/>
                <w:kern w:val="0"/>
                <w:sz w:val="28"/>
                <w:szCs w:val="20"/>
                <w:lang w:val="uk-UA" w:eastAsia="zh-CN"/>
              </w:rPr>
              <w:t>3</w:t>
            </w:r>
          </w:p>
        </w:tc>
      </w:tr>
      <w:tr w:rsidR="00D00CD4" w:rsidRPr="00BE3073" w:rsidTr="008836E3">
        <w:trPr>
          <w:trHeight w:val="23"/>
        </w:trPr>
        <w:tc>
          <w:tcPr>
            <w:tcW w:w="10134" w:type="dxa"/>
            <w:gridSpan w:val="3"/>
            <w:tcBorders>
              <w:top w:val="nil"/>
              <w:left w:val="single" w:sz="2" w:space="0" w:color="000000"/>
              <w:bottom w:val="nil"/>
              <w:right w:val="single" w:sz="2" w:space="0" w:color="000000"/>
            </w:tcBorders>
            <w:shd w:val="clear" w:color="auto" w:fill="FFFFFF"/>
            <w:hideMark/>
          </w:tcPr>
          <w:p w:rsidR="00D00CD4" w:rsidRPr="00BE3073" w:rsidRDefault="00D00CD4" w:rsidP="008836E3">
            <w:pPr>
              <w:widowControl/>
              <w:spacing w:line="100" w:lineRule="atLeast"/>
              <w:jc w:val="center"/>
              <w:rPr>
                <w:rFonts w:eastAsia="Times New Roman"/>
                <w:kern w:val="0"/>
                <w:szCs w:val="20"/>
                <w:lang w:val="uk-UA" w:eastAsia="zh-CN"/>
              </w:rPr>
            </w:pPr>
            <w:r w:rsidRPr="00BE3073">
              <w:rPr>
                <w:rFonts w:eastAsia="Times New Roman"/>
                <w:b/>
                <w:i/>
                <w:kern w:val="0"/>
                <w:szCs w:val="20"/>
                <w:lang w:val="uk-UA" w:eastAsia="zh-CN"/>
              </w:rPr>
              <w:t>1. Утримання спільного майна багатоквартирного будинку та</w:t>
            </w:r>
            <w:r w:rsidRPr="00BE3073">
              <w:rPr>
                <w:rFonts w:ascii="Times New Roman CYR" w:eastAsia="Times New Roman" w:hAnsi="Times New Roman CYR" w:cs="Times New Roman CYR"/>
                <w:b/>
                <w:i/>
                <w:kern w:val="0"/>
                <w:szCs w:val="20"/>
                <w:lang w:val="uk-UA" w:eastAsia="zh-CN"/>
              </w:rPr>
              <w:t xml:space="preserve"> прибудинкової території</w:t>
            </w:r>
          </w:p>
        </w:tc>
      </w:tr>
      <w:tr w:rsidR="00D00CD4" w:rsidRPr="00BE3073" w:rsidTr="008836E3">
        <w:trPr>
          <w:trHeight w:val="23"/>
        </w:trPr>
        <w:tc>
          <w:tcPr>
            <w:tcW w:w="756"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jc w:val="right"/>
              <w:rPr>
                <w:rFonts w:ascii="Times New Roman CYR" w:eastAsia="Times New Roman" w:hAnsi="Times New Roman CYR" w:cs="Times New Roman CYR"/>
                <w:kern w:val="0"/>
                <w:szCs w:val="20"/>
                <w:lang w:val="uk-UA" w:eastAsia="zh-CN"/>
              </w:rPr>
            </w:pPr>
            <w:r w:rsidRPr="00BE3073">
              <w:rPr>
                <w:rFonts w:eastAsia="Times New Roman"/>
                <w:kern w:val="0"/>
                <w:szCs w:val="20"/>
                <w:lang w:val="uk-UA" w:eastAsia="zh-CN"/>
              </w:rPr>
              <w:t>1)</w:t>
            </w:r>
          </w:p>
        </w:tc>
        <w:tc>
          <w:tcPr>
            <w:tcW w:w="627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Прибирання прибудинкової території</w:t>
            </w:r>
          </w:p>
        </w:tc>
        <w:tc>
          <w:tcPr>
            <w:tcW w:w="3107" w:type="dxa"/>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r w:rsidRPr="00BE3073">
              <w:rPr>
                <w:rFonts w:eastAsia="Times New Roman"/>
                <w:kern w:val="0"/>
                <w:szCs w:val="20"/>
                <w:lang w:val="uk-UA" w:eastAsia="zh-CN"/>
              </w:rPr>
              <w:t xml:space="preserve">5 </w:t>
            </w:r>
            <w:r w:rsidRPr="00BE3073">
              <w:rPr>
                <w:rFonts w:ascii="Times New Roman CYR" w:eastAsia="Times New Roman" w:hAnsi="Times New Roman CYR" w:cs="Times New Roman CYR"/>
                <w:kern w:val="0"/>
                <w:szCs w:val="20"/>
                <w:lang w:val="uk-UA" w:eastAsia="zh-CN"/>
              </w:rPr>
              <w:t>разів на тиждень</w:t>
            </w:r>
          </w:p>
        </w:tc>
      </w:tr>
      <w:tr w:rsidR="00D00CD4" w:rsidRPr="00BE3073" w:rsidTr="008836E3">
        <w:trPr>
          <w:trHeight w:val="23"/>
        </w:trPr>
        <w:tc>
          <w:tcPr>
            <w:tcW w:w="756" w:type="dxa"/>
            <w:tcBorders>
              <w:top w:val="nil"/>
              <w:left w:val="single" w:sz="2" w:space="0" w:color="000000"/>
              <w:bottom w:val="nil"/>
              <w:right w:val="nil"/>
            </w:tcBorders>
            <w:shd w:val="clear" w:color="auto" w:fill="FFFFFF"/>
            <w:hideMark/>
          </w:tcPr>
          <w:p w:rsidR="00D00CD4" w:rsidRPr="00BE3073" w:rsidRDefault="00D00CD4" w:rsidP="008836E3">
            <w:pPr>
              <w:widowControl/>
              <w:spacing w:line="100" w:lineRule="atLeast"/>
              <w:jc w:val="righ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2)</w:t>
            </w:r>
          </w:p>
        </w:tc>
        <w:tc>
          <w:tcPr>
            <w:tcW w:w="6271" w:type="dxa"/>
            <w:tcBorders>
              <w:top w:val="nil"/>
              <w:left w:val="single" w:sz="2" w:space="0" w:color="000000"/>
              <w:bottom w:val="nil"/>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Технічне обслуговування </w:t>
            </w:r>
            <w:proofErr w:type="spellStart"/>
            <w:r w:rsidRPr="00BE3073">
              <w:rPr>
                <w:rFonts w:ascii="Times New Roman CYR" w:eastAsia="Times New Roman" w:hAnsi="Times New Roman CYR" w:cs="Times New Roman CYR"/>
                <w:kern w:val="0"/>
                <w:szCs w:val="20"/>
                <w:lang w:val="uk-UA" w:eastAsia="zh-CN"/>
              </w:rPr>
              <w:t>внутрішньобудинкових</w:t>
            </w:r>
            <w:proofErr w:type="spellEnd"/>
            <w:r w:rsidRPr="00BE3073">
              <w:rPr>
                <w:rFonts w:ascii="Times New Roman CYR" w:eastAsia="Times New Roman" w:hAnsi="Times New Roman CYR" w:cs="Times New Roman CYR"/>
                <w:kern w:val="0"/>
                <w:szCs w:val="20"/>
                <w:lang w:val="uk-UA" w:eastAsia="zh-CN"/>
              </w:rPr>
              <w:t xml:space="preserve"> систем          </w:t>
            </w:r>
          </w:p>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      -    холодного водопостачання </w:t>
            </w:r>
          </w:p>
          <w:p w:rsidR="00D00CD4" w:rsidRPr="00BE3073" w:rsidRDefault="00D00CD4" w:rsidP="008836E3">
            <w:pPr>
              <w:widowControl/>
              <w:numPr>
                <w:ilvl w:val="0"/>
                <w:numId w:val="1"/>
              </w:numPr>
              <w:spacing w:line="100" w:lineRule="atLeast"/>
              <w:contextualSpacing/>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водовідведення;</w:t>
            </w:r>
          </w:p>
          <w:p w:rsidR="00D00CD4" w:rsidRPr="00BE3073" w:rsidRDefault="00D00CD4" w:rsidP="008836E3">
            <w:pPr>
              <w:widowControl/>
              <w:numPr>
                <w:ilvl w:val="0"/>
                <w:numId w:val="1"/>
              </w:numPr>
              <w:spacing w:line="100" w:lineRule="atLeast"/>
              <w:contextualSpacing/>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зливової каналізації </w:t>
            </w:r>
          </w:p>
        </w:tc>
        <w:tc>
          <w:tcPr>
            <w:tcW w:w="3107" w:type="dxa"/>
            <w:tcBorders>
              <w:top w:val="nil"/>
              <w:left w:val="single" w:sz="2" w:space="0" w:color="000000"/>
              <w:bottom w:val="nil"/>
              <w:right w:val="single" w:sz="2" w:space="0" w:color="000000"/>
            </w:tcBorders>
            <w:shd w:val="clear" w:color="auto" w:fill="FFFFFF"/>
            <w:vAlign w:val="center"/>
            <w:hideMark/>
          </w:tcPr>
          <w:p w:rsidR="00D00CD4" w:rsidRPr="00BE3073" w:rsidRDefault="00D00CD4" w:rsidP="008836E3">
            <w:pPr>
              <w:widowControl/>
              <w:numPr>
                <w:ilvl w:val="0"/>
                <w:numId w:val="1"/>
              </w:numPr>
              <w:spacing w:line="100" w:lineRule="atLeast"/>
              <w:ind w:left="6"/>
              <w:contextualSpacing/>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огляд </w:t>
            </w:r>
            <w:proofErr w:type="spellStart"/>
            <w:r w:rsidRPr="00BE3073">
              <w:rPr>
                <w:rFonts w:ascii="Times New Roman CYR" w:eastAsia="Times New Roman" w:hAnsi="Times New Roman CYR" w:cs="Times New Roman CYR"/>
                <w:kern w:val="0"/>
                <w:szCs w:val="20"/>
                <w:lang w:val="uk-UA" w:eastAsia="zh-CN"/>
              </w:rPr>
              <w:t>внутрішньобу-динкових</w:t>
            </w:r>
            <w:proofErr w:type="spellEnd"/>
            <w:r w:rsidRPr="00BE3073">
              <w:rPr>
                <w:rFonts w:ascii="Times New Roman CYR" w:eastAsia="Times New Roman" w:hAnsi="Times New Roman CYR" w:cs="Times New Roman CYR"/>
                <w:kern w:val="0"/>
                <w:szCs w:val="20"/>
                <w:lang w:val="uk-UA" w:eastAsia="zh-CN"/>
              </w:rPr>
              <w:t xml:space="preserve"> систем холодного водопостачання та </w:t>
            </w:r>
            <w:proofErr w:type="spellStart"/>
            <w:r w:rsidRPr="00BE3073">
              <w:rPr>
                <w:rFonts w:ascii="Times New Roman CYR" w:eastAsia="Times New Roman" w:hAnsi="Times New Roman CYR" w:cs="Times New Roman CYR"/>
                <w:kern w:val="0"/>
                <w:szCs w:val="20"/>
                <w:lang w:val="uk-UA" w:eastAsia="zh-CN"/>
              </w:rPr>
              <w:t>водовід-ведення</w:t>
            </w:r>
            <w:proofErr w:type="spellEnd"/>
            <w:r w:rsidRPr="00BE3073">
              <w:rPr>
                <w:rFonts w:ascii="Times New Roman CYR" w:eastAsia="Times New Roman" w:hAnsi="Times New Roman CYR" w:cs="Times New Roman CYR"/>
                <w:kern w:val="0"/>
                <w:szCs w:val="20"/>
                <w:lang w:val="uk-UA" w:eastAsia="zh-CN"/>
              </w:rPr>
              <w:t>, зливової каналізації - двічі на рік при плановому та загальному огляді будинку;</w:t>
            </w:r>
          </w:p>
          <w:p w:rsidR="00D00CD4" w:rsidRPr="00BE3073" w:rsidRDefault="00D00CD4" w:rsidP="008836E3">
            <w:pPr>
              <w:widowControl/>
              <w:numPr>
                <w:ilvl w:val="0"/>
                <w:numId w:val="1"/>
              </w:numPr>
              <w:spacing w:line="100" w:lineRule="atLeast"/>
              <w:ind w:left="6"/>
              <w:contextualSpacing/>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 xml:space="preserve">усунення течі </w:t>
            </w:r>
            <w:proofErr w:type="spellStart"/>
            <w:r w:rsidRPr="00BE3073">
              <w:rPr>
                <w:rFonts w:ascii="Times New Roman CYR" w:eastAsia="Times New Roman" w:hAnsi="Times New Roman CYR" w:cs="Times New Roman CYR"/>
                <w:kern w:val="0"/>
                <w:szCs w:val="20"/>
                <w:lang w:val="uk-UA" w:eastAsia="zh-CN"/>
              </w:rPr>
              <w:t>трубо-</w:t>
            </w:r>
            <w:r w:rsidRPr="00BE3073">
              <w:rPr>
                <w:rFonts w:ascii="Times New Roman CYR" w:eastAsia="Times New Roman" w:hAnsi="Times New Roman CYR" w:cs="Times New Roman CYR"/>
                <w:kern w:val="0"/>
                <w:szCs w:val="20"/>
                <w:lang w:val="uk-UA" w:eastAsia="zh-CN"/>
              </w:rPr>
              <w:lastRenderedPageBreak/>
              <w:t>проводів</w:t>
            </w:r>
            <w:proofErr w:type="spellEnd"/>
            <w:r w:rsidRPr="00BE3073">
              <w:rPr>
                <w:rFonts w:ascii="Times New Roman CYR" w:eastAsia="Times New Roman" w:hAnsi="Times New Roman CYR" w:cs="Times New Roman CYR"/>
                <w:kern w:val="0"/>
                <w:szCs w:val="20"/>
                <w:lang w:val="uk-UA" w:eastAsia="zh-CN"/>
              </w:rPr>
              <w:t xml:space="preserve"> у підвалах, </w:t>
            </w:r>
            <w:proofErr w:type="spellStart"/>
            <w:r w:rsidRPr="00BE3073">
              <w:rPr>
                <w:rFonts w:ascii="Times New Roman CYR" w:eastAsia="Times New Roman" w:hAnsi="Times New Roman CYR" w:cs="Times New Roman CYR"/>
                <w:kern w:val="0"/>
                <w:szCs w:val="20"/>
                <w:lang w:val="uk-UA" w:eastAsia="zh-CN"/>
              </w:rPr>
              <w:t>ава-рійне</w:t>
            </w:r>
            <w:proofErr w:type="spellEnd"/>
            <w:r w:rsidRPr="00BE3073">
              <w:rPr>
                <w:rFonts w:ascii="Times New Roman CYR" w:eastAsia="Times New Roman" w:hAnsi="Times New Roman CYR" w:cs="Times New Roman CYR"/>
                <w:kern w:val="0"/>
                <w:szCs w:val="20"/>
                <w:lang w:val="uk-UA" w:eastAsia="zh-CN"/>
              </w:rPr>
              <w:t xml:space="preserve"> обслуговування </w:t>
            </w:r>
            <w:proofErr w:type="spellStart"/>
            <w:r w:rsidRPr="00BE3073">
              <w:rPr>
                <w:rFonts w:ascii="Times New Roman CYR" w:eastAsia="Times New Roman" w:hAnsi="Times New Roman CYR" w:cs="Times New Roman CYR"/>
                <w:kern w:val="0"/>
                <w:szCs w:val="20"/>
                <w:lang w:val="uk-UA" w:eastAsia="zh-CN"/>
              </w:rPr>
              <w:t>тру-бопроводів</w:t>
            </w:r>
            <w:proofErr w:type="spellEnd"/>
            <w:r w:rsidRPr="00BE3073">
              <w:rPr>
                <w:rFonts w:ascii="Times New Roman CYR" w:eastAsia="Times New Roman" w:hAnsi="Times New Roman CYR" w:cs="Times New Roman CYR"/>
                <w:kern w:val="0"/>
                <w:szCs w:val="20"/>
                <w:lang w:val="uk-UA" w:eastAsia="zh-CN"/>
              </w:rPr>
              <w:t xml:space="preserve"> підвалу – терміново; </w:t>
            </w:r>
          </w:p>
          <w:p w:rsidR="00D00CD4" w:rsidRPr="00BE3073" w:rsidRDefault="00D00CD4" w:rsidP="008836E3">
            <w:pPr>
              <w:widowControl/>
              <w:numPr>
                <w:ilvl w:val="0"/>
                <w:numId w:val="1"/>
              </w:numPr>
              <w:spacing w:line="100" w:lineRule="atLeast"/>
              <w:ind w:left="0" w:firstLine="6"/>
              <w:contextualSpacing/>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 xml:space="preserve">очищення </w:t>
            </w:r>
            <w:proofErr w:type="spellStart"/>
            <w:r w:rsidRPr="00BE3073">
              <w:rPr>
                <w:rFonts w:ascii="Times New Roman CYR" w:eastAsia="Times New Roman" w:hAnsi="Times New Roman CYR" w:cs="Times New Roman CYR"/>
                <w:kern w:val="0"/>
                <w:szCs w:val="20"/>
                <w:lang w:val="uk-UA" w:eastAsia="zh-CN"/>
              </w:rPr>
              <w:t>каналіза-ційних</w:t>
            </w:r>
            <w:proofErr w:type="spellEnd"/>
            <w:r w:rsidRPr="00BE3073">
              <w:rPr>
                <w:rFonts w:ascii="Times New Roman CYR" w:eastAsia="Times New Roman" w:hAnsi="Times New Roman CYR" w:cs="Times New Roman CYR"/>
                <w:kern w:val="0"/>
                <w:szCs w:val="20"/>
                <w:lang w:val="uk-UA" w:eastAsia="zh-CN"/>
              </w:rPr>
              <w:t xml:space="preserve"> труб у разі </w:t>
            </w:r>
            <w:proofErr w:type="spellStart"/>
            <w:r w:rsidRPr="00BE3073">
              <w:rPr>
                <w:rFonts w:ascii="Times New Roman CYR" w:eastAsia="Times New Roman" w:hAnsi="Times New Roman CYR" w:cs="Times New Roman CYR"/>
                <w:kern w:val="0"/>
                <w:szCs w:val="20"/>
                <w:lang w:val="uk-UA" w:eastAsia="zh-CN"/>
              </w:rPr>
              <w:t>засмі-чення</w:t>
            </w:r>
            <w:proofErr w:type="spellEnd"/>
            <w:r w:rsidRPr="00BE3073">
              <w:rPr>
                <w:rFonts w:ascii="Times New Roman CYR" w:eastAsia="Times New Roman" w:hAnsi="Times New Roman CYR" w:cs="Times New Roman CYR"/>
                <w:kern w:val="0"/>
                <w:szCs w:val="20"/>
                <w:lang w:val="uk-UA" w:eastAsia="zh-CN"/>
              </w:rPr>
              <w:t xml:space="preserve"> – терміново.</w:t>
            </w:r>
          </w:p>
        </w:tc>
      </w:tr>
      <w:tr w:rsidR="00D00CD4" w:rsidRPr="00BE3073" w:rsidTr="008836E3">
        <w:trPr>
          <w:trHeight w:val="23"/>
        </w:trPr>
        <w:tc>
          <w:tcPr>
            <w:tcW w:w="756" w:type="dxa"/>
            <w:tcBorders>
              <w:top w:val="nil"/>
              <w:left w:val="single" w:sz="2" w:space="0" w:color="000000"/>
              <w:bottom w:val="single" w:sz="4" w:space="0" w:color="auto"/>
              <w:right w:val="nil"/>
            </w:tcBorders>
            <w:shd w:val="clear" w:color="auto" w:fill="FFFFFF"/>
            <w:hideMark/>
          </w:tcPr>
          <w:p w:rsidR="00D00CD4" w:rsidRPr="00BE3073" w:rsidRDefault="00D00CD4" w:rsidP="008836E3">
            <w:pPr>
              <w:widowControl/>
              <w:spacing w:line="100" w:lineRule="atLeast"/>
              <w:jc w:val="right"/>
              <w:rPr>
                <w:rFonts w:ascii="Times New Roman CYR" w:eastAsia="Times New Roman" w:hAnsi="Times New Roman CYR" w:cs="Times New Roman CYR"/>
                <w:kern w:val="0"/>
                <w:szCs w:val="20"/>
                <w:lang w:val="uk-UA" w:eastAsia="zh-CN"/>
              </w:rPr>
            </w:pPr>
          </w:p>
        </w:tc>
        <w:tc>
          <w:tcPr>
            <w:tcW w:w="6271" w:type="dxa"/>
            <w:tcBorders>
              <w:top w:val="nil"/>
              <w:left w:val="single" w:sz="2" w:space="0" w:color="000000"/>
              <w:bottom w:val="single" w:sz="4" w:space="0" w:color="auto"/>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p>
        </w:tc>
        <w:tc>
          <w:tcPr>
            <w:tcW w:w="3107" w:type="dxa"/>
            <w:tcBorders>
              <w:top w:val="nil"/>
              <w:left w:val="single" w:sz="2" w:space="0" w:color="000000"/>
              <w:bottom w:val="single" w:sz="4" w:space="0" w:color="auto"/>
              <w:right w:val="single" w:sz="2" w:space="0" w:color="000000"/>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p>
        </w:tc>
      </w:tr>
      <w:tr w:rsidR="00D00CD4" w:rsidRPr="00BE3073" w:rsidTr="008836E3">
        <w:trPr>
          <w:trHeight w:val="105"/>
        </w:trPr>
        <w:tc>
          <w:tcPr>
            <w:tcW w:w="756" w:type="dxa"/>
            <w:tcBorders>
              <w:top w:val="single" w:sz="4" w:space="0" w:color="auto"/>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r w:rsidRPr="00BE3073">
              <w:rPr>
                <w:rFonts w:eastAsia="Times New Roman"/>
                <w:kern w:val="0"/>
                <w:szCs w:val="20"/>
                <w:lang w:val="uk-UA" w:eastAsia="zh-CN"/>
              </w:rPr>
              <w:t xml:space="preserve">       3) </w:t>
            </w:r>
          </w:p>
        </w:tc>
        <w:tc>
          <w:tcPr>
            <w:tcW w:w="6271" w:type="dxa"/>
            <w:tcBorders>
              <w:top w:val="single" w:sz="4" w:space="0" w:color="auto"/>
              <w:left w:val="single" w:sz="2" w:space="0" w:color="000000"/>
              <w:bottom w:val="single" w:sz="2" w:space="0" w:color="000000"/>
              <w:right w:val="single" w:sz="4" w:space="0" w:color="auto"/>
            </w:tcBorders>
            <w:shd w:val="clear" w:color="auto" w:fill="FFFFFF"/>
          </w:tcPr>
          <w:p w:rsidR="00D00CD4" w:rsidRPr="00BE3073" w:rsidRDefault="00D00CD4" w:rsidP="008836E3">
            <w:pPr>
              <w:widowControl/>
              <w:spacing w:line="100" w:lineRule="atLeast"/>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 xml:space="preserve">Обслуговування </w:t>
            </w:r>
            <w:proofErr w:type="spellStart"/>
            <w:r w:rsidRPr="00BE3073">
              <w:rPr>
                <w:rFonts w:ascii="Times New Roman CYR" w:eastAsia="Times New Roman" w:hAnsi="Times New Roman CYR" w:cs="Times New Roman CYR"/>
                <w:kern w:val="0"/>
                <w:szCs w:val="20"/>
                <w:lang w:val="uk-UA" w:eastAsia="zh-CN"/>
              </w:rPr>
              <w:t>димовентиляційних</w:t>
            </w:r>
            <w:proofErr w:type="spellEnd"/>
            <w:r w:rsidRPr="00BE3073">
              <w:rPr>
                <w:rFonts w:ascii="Times New Roman CYR" w:eastAsia="Times New Roman" w:hAnsi="Times New Roman CYR" w:cs="Times New Roman CYR"/>
                <w:kern w:val="0"/>
                <w:szCs w:val="20"/>
                <w:lang w:val="uk-UA" w:eastAsia="zh-CN"/>
              </w:rPr>
              <w:t xml:space="preserve"> каналів</w:t>
            </w:r>
          </w:p>
        </w:tc>
        <w:tc>
          <w:tcPr>
            <w:tcW w:w="3107" w:type="dxa"/>
            <w:tcBorders>
              <w:top w:val="single" w:sz="4" w:space="0" w:color="auto"/>
              <w:left w:val="single" w:sz="4" w:space="0" w:color="auto"/>
              <w:bottom w:val="single" w:sz="2" w:space="0" w:color="000000"/>
              <w:right w:val="single" w:sz="4" w:space="0" w:color="auto"/>
            </w:tcBorders>
            <w:shd w:val="clear" w:color="auto" w:fill="FFFFFF"/>
          </w:tcPr>
          <w:p w:rsidR="00D00CD4" w:rsidRPr="00BE3073" w:rsidRDefault="00D00CD4" w:rsidP="008836E3">
            <w:pPr>
              <w:widowControl/>
              <w:numPr>
                <w:ilvl w:val="0"/>
                <w:numId w:val="1"/>
              </w:numPr>
              <w:spacing w:line="100" w:lineRule="atLeast"/>
              <w:ind w:left="6" w:firstLine="0"/>
              <w:contextualSpacing/>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 xml:space="preserve">перевірка та </w:t>
            </w:r>
            <w:proofErr w:type="spellStart"/>
            <w:r w:rsidRPr="00BE3073">
              <w:rPr>
                <w:rFonts w:ascii="Times New Roman CYR" w:eastAsia="Times New Roman" w:hAnsi="Times New Roman CYR" w:cs="Times New Roman CYR"/>
                <w:kern w:val="0"/>
                <w:szCs w:val="20"/>
                <w:lang w:val="uk-UA" w:eastAsia="zh-CN"/>
              </w:rPr>
              <w:t>прочи-шення</w:t>
            </w:r>
            <w:proofErr w:type="spellEnd"/>
            <w:r w:rsidRPr="00BE3073">
              <w:rPr>
                <w:rFonts w:ascii="Times New Roman CYR" w:eastAsia="Times New Roman" w:hAnsi="Times New Roman CYR" w:cs="Times New Roman CYR"/>
                <w:kern w:val="0"/>
                <w:szCs w:val="20"/>
                <w:lang w:val="uk-UA" w:eastAsia="zh-CN"/>
              </w:rPr>
              <w:t xml:space="preserve"> димових каналів -</w:t>
            </w:r>
            <w:r w:rsidRPr="00BE3073">
              <w:rPr>
                <w:rFonts w:eastAsia="Times New Roman"/>
                <w:kern w:val="0"/>
                <w:szCs w:val="20"/>
                <w:lang w:val="uk-UA" w:eastAsia="zh-CN"/>
              </w:rPr>
              <w:t xml:space="preserve"> 2 </w:t>
            </w:r>
            <w:r w:rsidRPr="00BE3073">
              <w:rPr>
                <w:rFonts w:ascii="Times New Roman CYR" w:eastAsia="Times New Roman" w:hAnsi="Times New Roman CYR" w:cs="Times New Roman CYR"/>
                <w:kern w:val="0"/>
                <w:szCs w:val="20"/>
                <w:lang w:val="uk-UA" w:eastAsia="zh-CN"/>
              </w:rPr>
              <w:t>рази на рік відповідно до затвердженого графіка;</w:t>
            </w:r>
          </w:p>
          <w:p w:rsidR="00D00CD4" w:rsidRPr="00BE3073" w:rsidRDefault="00D00CD4" w:rsidP="008836E3">
            <w:pPr>
              <w:widowControl/>
              <w:numPr>
                <w:ilvl w:val="0"/>
                <w:numId w:val="1"/>
              </w:numPr>
              <w:spacing w:line="100" w:lineRule="atLeast"/>
              <w:ind w:left="6" w:firstLine="0"/>
              <w:contextualSpacing/>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 xml:space="preserve">перевірка та </w:t>
            </w:r>
            <w:proofErr w:type="spellStart"/>
            <w:r w:rsidRPr="00BE3073">
              <w:rPr>
                <w:rFonts w:ascii="Times New Roman CYR" w:eastAsia="Times New Roman" w:hAnsi="Times New Roman CYR" w:cs="Times New Roman CYR"/>
                <w:kern w:val="0"/>
                <w:szCs w:val="20"/>
                <w:lang w:val="uk-UA" w:eastAsia="zh-CN"/>
              </w:rPr>
              <w:t>прочи-шення</w:t>
            </w:r>
            <w:proofErr w:type="spellEnd"/>
            <w:r w:rsidRPr="00BE3073">
              <w:rPr>
                <w:rFonts w:ascii="Times New Roman CYR" w:eastAsia="Times New Roman" w:hAnsi="Times New Roman CYR" w:cs="Times New Roman CYR"/>
                <w:kern w:val="0"/>
                <w:szCs w:val="20"/>
                <w:lang w:val="uk-UA" w:eastAsia="zh-CN"/>
              </w:rPr>
              <w:t xml:space="preserve"> вентиляційних </w:t>
            </w:r>
            <w:proofErr w:type="spellStart"/>
            <w:r w:rsidRPr="00BE3073">
              <w:rPr>
                <w:rFonts w:ascii="Times New Roman CYR" w:eastAsia="Times New Roman" w:hAnsi="Times New Roman CYR" w:cs="Times New Roman CYR"/>
                <w:kern w:val="0"/>
                <w:szCs w:val="20"/>
                <w:lang w:val="uk-UA" w:eastAsia="zh-CN"/>
              </w:rPr>
              <w:t>кана-лів</w:t>
            </w:r>
            <w:proofErr w:type="spellEnd"/>
            <w:r w:rsidRPr="00BE3073">
              <w:rPr>
                <w:rFonts w:ascii="Times New Roman CYR" w:eastAsia="Times New Roman" w:hAnsi="Times New Roman CYR" w:cs="Times New Roman CYR"/>
                <w:kern w:val="0"/>
                <w:szCs w:val="20"/>
                <w:lang w:val="uk-UA" w:eastAsia="zh-CN"/>
              </w:rPr>
              <w:t xml:space="preserve"> - </w:t>
            </w:r>
            <w:r w:rsidRPr="00BE3073">
              <w:rPr>
                <w:rFonts w:eastAsia="Times New Roman"/>
                <w:kern w:val="0"/>
                <w:szCs w:val="20"/>
                <w:lang w:val="uk-UA" w:eastAsia="zh-CN"/>
              </w:rPr>
              <w:t xml:space="preserve">1 </w:t>
            </w:r>
            <w:r w:rsidRPr="00BE3073">
              <w:rPr>
                <w:rFonts w:ascii="Times New Roman CYR" w:eastAsia="Times New Roman" w:hAnsi="Times New Roman CYR" w:cs="Times New Roman CYR"/>
                <w:kern w:val="0"/>
                <w:szCs w:val="20"/>
                <w:lang w:val="uk-UA" w:eastAsia="zh-CN"/>
              </w:rPr>
              <w:t>раз на рік відповідно до затвердженого графіка.</w:t>
            </w:r>
          </w:p>
        </w:tc>
      </w:tr>
      <w:tr w:rsidR="00D00CD4" w:rsidRPr="00BE3073" w:rsidTr="008836E3">
        <w:trPr>
          <w:trHeight w:val="23"/>
        </w:trPr>
        <w:tc>
          <w:tcPr>
            <w:tcW w:w="756"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eastAsia="Times New Roman"/>
                <w:kern w:val="0"/>
                <w:szCs w:val="20"/>
                <w:lang w:val="uk-UA" w:eastAsia="zh-CN"/>
              </w:rPr>
              <w:t xml:space="preserve">       4)</w:t>
            </w:r>
          </w:p>
        </w:tc>
        <w:tc>
          <w:tcPr>
            <w:tcW w:w="627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Технічне обслуговування мереж електропостачання та електрообладнання</w:t>
            </w:r>
          </w:p>
        </w:tc>
        <w:tc>
          <w:tcPr>
            <w:tcW w:w="3107" w:type="dxa"/>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numPr>
                <w:ilvl w:val="0"/>
                <w:numId w:val="1"/>
              </w:numPr>
              <w:spacing w:line="100" w:lineRule="atLeast"/>
              <w:ind w:left="6" w:firstLine="0"/>
              <w:contextualSpacing/>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технічний огляд електромережі</w:t>
            </w:r>
            <w:r w:rsidRPr="00BE3073">
              <w:rPr>
                <w:rFonts w:eastAsia="Times New Roman"/>
                <w:kern w:val="0"/>
                <w:szCs w:val="20"/>
                <w:lang w:val="uk-UA" w:eastAsia="zh-CN"/>
              </w:rPr>
              <w:t xml:space="preserve"> - 1 </w:t>
            </w:r>
            <w:r w:rsidRPr="00BE3073">
              <w:rPr>
                <w:rFonts w:ascii="Times New Roman CYR" w:eastAsia="Times New Roman" w:hAnsi="Times New Roman CYR" w:cs="Times New Roman CYR"/>
                <w:kern w:val="0"/>
                <w:szCs w:val="20"/>
                <w:lang w:val="uk-UA" w:eastAsia="zh-CN"/>
              </w:rPr>
              <w:t>раз на місяць</w:t>
            </w:r>
          </w:p>
        </w:tc>
      </w:tr>
      <w:tr w:rsidR="00D00CD4" w:rsidRPr="00BE3073" w:rsidTr="008836E3">
        <w:trPr>
          <w:trHeight w:val="23"/>
        </w:trPr>
        <w:tc>
          <w:tcPr>
            <w:tcW w:w="10134" w:type="dxa"/>
            <w:gridSpan w:val="3"/>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jc w:val="center"/>
              <w:rPr>
                <w:rFonts w:eastAsia="Times New Roman"/>
                <w:kern w:val="0"/>
                <w:szCs w:val="20"/>
                <w:lang w:val="uk-UA" w:eastAsia="zh-CN"/>
              </w:rPr>
            </w:pPr>
            <w:r w:rsidRPr="00BE3073">
              <w:rPr>
                <w:rFonts w:eastAsia="Times New Roman"/>
                <w:b/>
                <w:i/>
                <w:kern w:val="0"/>
                <w:szCs w:val="20"/>
                <w:lang w:val="uk-UA" w:eastAsia="zh-CN"/>
              </w:rPr>
              <w:t xml:space="preserve">2. </w:t>
            </w:r>
            <w:r w:rsidRPr="00BE3073">
              <w:rPr>
                <w:rFonts w:ascii="Times New Roman CYR" w:eastAsia="Times New Roman" w:hAnsi="Times New Roman CYR" w:cs="Times New Roman CYR"/>
                <w:b/>
                <w:i/>
                <w:kern w:val="0"/>
                <w:szCs w:val="20"/>
                <w:lang w:val="uk-UA" w:eastAsia="zh-CN"/>
              </w:rPr>
              <w:t>Поточний ремонт спільного майна багатоквартирного будинку</w:t>
            </w:r>
          </w:p>
        </w:tc>
      </w:tr>
      <w:tr w:rsidR="00D00CD4" w:rsidRPr="00BE3073" w:rsidTr="008836E3">
        <w:trPr>
          <w:trHeight w:val="23"/>
        </w:trPr>
        <w:tc>
          <w:tcPr>
            <w:tcW w:w="756"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r w:rsidRPr="00BE3073">
              <w:rPr>
                <w:rFonts w:eastAsia="Times New Roman"/>
                <w:kern w:val="0"/>
                <w:szCs w:val="20"/>
                <w:lang w:val="uk-UA" w:eastAsia="zh-CN"/>
              </w:rPr>
              <w:t xml:space="preserve">       1)</w:t>
            </w:r>
          </w:p>
        </w:tc>
        <w:tc>
          <w:tcPr>
            <w:tcW w:w="627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eastAsia="Times New Roman"/>
                <w:kern w:val="0"/>
                <w:lang w:val="uk-UA" w:eastAsia="ru-RU"/>
              </w:rPr>
              <w:t xml:space="preserve">поточний ремонт конструктивних елементів, </w:t>
            </w:r>
            <w:proofErr w:type="spellStart"/>
            <w:r w:rsidRPr="00BE3073">
              <w:rPr>
                <w:rFonts w:eastAsia="Times New Roman"/>
                <w:kern w:val="0"/>
                <w:lang w:val="uk-UA" w:eastAsia="ru-RU"/>
              </w:rPr>
              <w:t>внутрішньобудинкових</w:t>
            </w:r>
            <w:proofErr w:type="spellEnd"/>
            <w:r w:rsidRPr="00BE3073">
              <w:rPr>
                <w:rFonts w:eastAsia="Times New Roman"/>
                <w:kern w:val="0"/>
                <w:lang w:val="uk-UA" w:eastAsia="ru-RU"/>
              </w:rPr>
              <w:t xml:space="preserve"> систем гарячого і холодного водопостачання, водовідведення, теплопостачання та зливової каналізації і технічних пристроїв будинків та елементів зовнішнього упорядження, що розміщені на закріпленій в установленому порядку прибудинковій території (в тому числі спортивних, дитячих та інших майданчиків);</w:t>
            </w:r>
          </w:p>
        </w:tc>
        <w:tc>
          <w:tcPr>
            <w:tcW w:w="3107" w:type="dxa"/>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numPr>
                <w:ilvl w:val="0"/>
                <w:numId w:val="1"/>
              </w:numPr>
              <w:spacing w:line="100" w:lineRule="atLeast"/>
              <w:ind w:left="6" w:hanging="6"/>
              <w:contextualSpacing/>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ремонт покрівель в обсязі до 10% від загальної площі покрівлі;</w:t>
            </w:r>
          </w:p>
          <w:p w:rsidR="00D00CD4" w:rsidRPr="00BE3073" w:rsidRDefault="00D00CD4" w:rsidP="008836E3">
            <w:pPr>
              <w:widowControl/>
              <w:numPr>
                <w:ilvl w:val="0"/>
                <w:numId w:val="1"/>
              </w:numPr>
              <w:spacing w:line="100" w:lineRule="atLeast"/>
              <w:ind w:left="6" w:right="-127"/>
              <w:contextualSpacing/>
              <w:rPr>
                <w:rFonts w:eastAsia="Times New Roman"/>
                <w:kern w:val="0"/>
                <w:szCs w:val="20"/>
                <w:lang w:val="uk-UA" w:eastAsia="zh-CN"/>
              </w:rPr>
            </w:pPr>
            <w:r w:rsidRPr="00BE3073">
              <w:rPr>
                <w:rFonts w:eastAsia="Times New Roman"/>
                <w:kern w:val="0"/>
                <w:szCs w:val="20"/>
                <w:lang w:val="uk-UA" w:eastAsia="zh-CN"/>
              </w:rPr>
              <w:t xml:space="preserve">ремонт під’їздів за згодою </w:t>
            </w:r>
            <w:proofErr w:type="spellStart"/>
            <w:r w:rsidRPr="00BE3073">
              <w:rPr>
                <w:rFonts w:eastAsia="Times New Roman"/>
                <w:kern w:val="0"/>
                <w:szCs w:val="20"/>
                <w:lang w:val="uk-UA" w:eastAsia="zh-CN"/>
              </w:rPr>
              <w:t>співласників</w:t>
            </w:r>
            <w:proofErr w:type="spellEnd"/>
            <w:r w:rsidRPr="00BE3073">
              <w:rPr>
                <w:rFonts w:eastAsia="Times New Roman"/>
                <w:kern w:val="0"/>
                <w:szCs w:val="20"/>
                <w:lang w:val="uk-UA" w:eastAsia="zh-CN"/>
              </w:rPr>
              <w:t>;</w:t>
            </w:r>
          </w:p>
          <w:p w:rsidR="00D00CD4" w:rsidRPr="00BE3073" w:rsidRDefault="00D00CD4" w:rsidP="008836E3">
            <w:pPr>
              <w:widowControl/>
              <w:numPr>
                <w:ilvl w:val="0"/>
                <w:numId w:val="1"/>
              </w:numPr>
              <w:spacing w:line="100" w:lineRule="atLeast"/>
              <w:ind w:left="6" w:right="-127"/>
              <w:contextualSpacing/>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ремонт несучих та захисних конструктивних елементів будинків в обсязі 3%;</w:t>
            </w:r>
          </w:p>
          <w:p w:rsidR="00D00CD4" w:rsidRPr="00BE3073" w:rsidRDefault="00D00CD4" w:rsidP="008836E3">
            <w:pPr>
              <w:widowControl/>
              <w:spacing w:line="100" w:lineRule="atLeast"/>
              <w:ind w:left="6" w:right="-127"/>
              <w:contextualSpacing/>
              <w:rPr>
                <w:rFonts w:eastAsia="Times New Roman"/>
                <w:kern w:val="0"/>
                <w:szCs w:val="20"/>
                <w:lang w:val="uk-UA" w:eastAsia="zh-CN"/>
              </w:rPr>
            </w:pPr>
          </w:p>
          <w:p w:rsidR="00D00CD4" w:rsidRPr="00BE3073" w:rsidRDefault="00D00CD4" w:rsidP="008836E3">
            <w:pPr>
              <w:widowControl/>
              <w:numPr>
                <w:ilvl w:val="0"/>
                <w:numId w:val="1"/>
              </w:numPr>
              <w:spacing w:line="100" w:lineRule="atLeast"/>
              <w:ind w:left="6" w:right="-127"/>
              <w:contextualSpacing/>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 xml:space="preserve">заміна окремих ділянок </w:t>
            </w:r>
            <w:proofErr w:type="spellStart"/>
            <w:r w:rsidRPr="00BE3073">
              <w:rPr>
                <w:rFonts w:ascii="Times New Roman CYR" w:eastAsia="Times New Roman" w:hAnsi="Times New Roman CYR" w:cs="Times New Roman CYR"/>
                <w:kern w:val="0"/>
                <w:szCs w:val="20"/>
                <w:lang w:val="uk-UA" w:eastAsia="zh-CN"/>
              </w:rPr>
              <w:t>внутрішньобудинкового</w:t>
            </w:r>
            <w:proofErr w:type="spellEnd"/>
            <w:r w:rsidRPr="00BE3073">
              <w:rPr>
                <w:rFonts w:ascii="Times New Roman CYR" w:eastAsia="Times New Roman" w:hAnsi="Times New Roman CYR" w:cs="Times New Roman CYR"/>
                <w:kern w:val="0"/>
                <w:szCs w:val="20"/>
                <w:lang w:val="uk-UA" w:eastAsia="zh-CN"/>
              </w:rPr>
              <w:t xml:space="preserve"> трубопроводу систем холодного водопостачання, водовідведення та зливової каналізації в обсязі до 7%;</w:t>
            </w:r>
          </w:p>
          <w:p w:rsidR="00D00CD4" w:rsidRPr="00BE3073" w:rsidRDefault="00D00CD4" w:rsidP="008836E3">
            <w:pPr>
              <w:widowControl/>
              <w:numPr>
                <w:ilvl w:val="0"/>
                <w:numId w:val="1"/>
              </w:numPr>
              <w:spacing w:line="100" w:lineRule="atLeast"/>
              <w:ind w:left="6" w:firstLine="339"/>
              <w:contextualSpacing/>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ремонт </w:t>
            </w:r>
            <w:r>
              <w:rPr>
                <w:rFonts w:ascii="Times New Roman CYR" w:eastAsia="Times New Roman" w:hAnsi="Times New Roman CYR" w:cs="Times New Roman CYR"/>
                <w:kern w:val="0"/>
                <w:szCs w:val="20"/>
                <w:lang w:val="uk-UA" w:eastAsia="zh-CN"/>
              </w:rPr>
              <w:t>вимощення</w:t>
            </w:r>
            <w:r w:rsidRPr="00BE3073">
              <w:rPr>
                <w:rFonts w:ascii="Times New Roman CYR" w:eastAsia="Times New Roman" w:hAnsi="Times New Roman CYR" w:cs="Times New Roman CYR"/>
                <w:kern w:val="0"/>
                <w:szCs w:val="20"/>
                <w:lang w:val="uk-UA" w:eastAsia="zh-CN"/>
              </w:rPr>
              <w:t xml:space="preserve"> будинків в обсязі до 10%;</w:t>
            </w:r>
          </w:p>
          <w:p w:rsidR="00D00CD4" w:rsidRPr="00BE3073" w:rsidRDefault="00D00CD4" w:rsidP="008836E3">
            <w:pPr>
              <w:widowControl/>
              <w:numPr>
                <w:ilvl w:val="0"/>
                <w:numId w:val="1"/>
              </w:numPr>
              <w:spacing w:line="100" w:lineRule="atLeast"/>
              <w:ind w:left="6" w:right="-127"/>
              <w:contextualSpacing/>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 xml:space="preserve">ремонт водовідвідних зовнішніх жолобів та </w:t>
            </w:r>
            <w:proofErr w:type="spellStart"/>
            <w:r w:rsidRPr="00BE3073">
              <w:rPr>
                <w:rFonts w:ascii="Times New Roman CYR" w:eastAsia="Times New Roman" w:hAnsi="Times New Roman CYR" w:cs="Times New Roman CYR"/>
                <w:kern w:val="0"/>
                <w:szCs w:val="20"/>
                <w:lang w:val="uk-UA" w:eastAsia="zh-CN"/>
              </w:rPr>
              <w:t>зовні-</w:t>
            </w:r>
            <w:r>
              <w:rPr>
                <w:rFonts w:ascii="Times New Roman CYR" w:eastAsia="Times New Roman" w:hAnsi="Times New Roman CYR" w:cs="Times New Roman CYR"/>
                <w:kern w:val="0"/>
                <w:szCs w:val="20"/>
                <w:lang w:val="uk-UA" w:eastAsia="zh-CN"/>
              </w:rPr>
              <w:t>ш</w:t>
            </w:r>
            <w:r w:rsidRPr="00BE3073">
              <w:rPr>
                <w:rFonts w:ascii="Times New Roman CYR" w:eastAsia="Times New Roman" w:hAnsi="Times New Roman CYR" w:cs="Times New Roman CYR"/>
                <w:kern w:val="0"/>
                <w:szCs w:val="20"/>
                <w:lang w:val="uk-UA" w:eastAsia="zh-CN"/>
              </w:rPr>
              <w:t>ніх</w:t>
            </w:r>
            <w:proofErr w:type="spellEnd"/>
            <w:r w:rsidRPr="00BE3073">
              <w:rPr>
                <w:rFonts w:ascii="Times New Roman CYR" w:eastAsia="Times New Roman" w:hAnsi="Times New Roman CYR" w:cs="Times New Roman CYR"/>
                <w:kern w:val="0"/>
                <w:szCs w:val="20"/>
                <w:lang w:val="uk-UA" w:eastAsia="zh-CN"/>
              </w:rPr>
              <w:t xml:space="preserve"> труб водовідведення в обсязі до 10%.</w:t>
            </w:r>
          </w:p>
        </w:tc>
      </w:tr>
      <w:tr w:rsidR="00D00CD4" w:rsidRPr="00BE3073" w:rsidTr="008836E3">
        <w:trPr>
          <w:trHeight w:val="23"/>
        </w:trPr>
        <w:tc>
          <w:tcPr>
            <w:tcW w:w="756"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eastAsia="Times New Roman"/>
                <w:kern w:val="0"/>
                <w:szCs w:val="20"/>
                <w:lang w:val="uk-UA" w:eastAsia="zh-CN"/>
              </w:rPr>
              <w:t xml:space="preserve">       2)</w:t>
            </w:r>
          </w:p>
        </w:tc>
        <w:tc>
          <w:tcPr>
            <w:tcW w:w="627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rPr>
                <w:rFonts w:eastAsia="Times New Roman"/>
                <w:kern w:val="0"/>
                <w:lang w:val="uk-UA" w:eastAsia="ru-RU"/>
              </w:rPr>
            </w:pPr>
            <w:r w:rsidRPr="00BE3073">
              <w:rPr>
                <w:rFonts w:eastAsia="Times New Roman"/>
                <w:kern w:val="0"/>
                <w:lang w:val="uk-UA" w:eastAsia="ru-RU"/>
              </w:rPr>
              <w:t>поточний ремонт мереж електропостачання та електрообладнання.</w:t>
            </w:r>
          </w:p>
          <w:p w:rsidR="00D00CD4" w:rsidRPr="00BE3073" w:rsidRDefault="00D00CD4" w:rsidP="008836E3">
            <w:pPr>
              <w:widowControl/>
              <w:spacing w:line="100" w:lineRule="atLeast"/>
              <w:rPr>
                <w:rFonts w:eastAsia="Times New Roman"/>
                <w:kern w:val="0"/>
                <w:szCs w:val="20"/>
                <w:lang w:val="uk-UA" w:eastAsia="zh-CN"/>
              </w:rPr>
            </w:pPr>
          </w:p>
        </w:tc>
        <w:tc>
          <w:tcPr>
            <w:tcW w:w="3107" w:type="dxa"/>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numPr>
                <w:ilvl w:val="0"/>
                <w:numId w:val="1"/>
              </w:numPr>
              <w:spacing w:line="100" w:lineRule="atLeast"/>
              <w:ind w:left="6"/>
              <w:contextualSpacing/>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часткова заміна електромережі в обсязі до 10% від довжини мереж.</w:t>
            </w:r>
          </w:p>
        </w:tc>
      </w:tr>
      <w:tr w:rsidR="00D00CD4" w:rsidRPr="00BE3073" w:rsidTr="008836E3">
        <w:trPr>
          <w:trHeight w:val="23"/>
        </w:trPr>
        <w:tc>
          <w:tcPr>
            <w:tcW w:w="10134" w:type="dxa"/>
            <w:gridSpan w:val="3"/>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jc w:val="center"/>
              <w:rPr>
                <w:rFonts w:eastAsia="Times New Roman"/>
                <w:kern w:val="0"/>
                <w:szCs w:val="20"/>
                <w:lang w:val="uk-UA" w:eastAsia="zh-CN"/>
              </w:rPr>
            </w:pPr>
            <w:r w:rsidRPr="00BE3073">
              <w:rPr>
                <w:rFonts w:eastAsia="Times New Roman"/>
                <w:b/>
                <w:i/>
                <w:kern w:val="0"/>
                <w:szCs w:val="20"/>
                <w:lang w:val="uk-UA" w:eastAsia="zh-CN"/>
              </w:rPr>
              <w:t xml:space="preserve">3. </w:t>
            </w:r>
            <w:r w:rsidRPr="00BE3073">
              <w:rPr>
                <w:rFonts w:eastAsia="Times New Roman"/>
                <w:b/>
                <w:i/>
                <w:kern w:val="0"/>
                <w:lang w:val="uk-UA" w:eastAsia="ru-RU"/>
              </w:rPr>
              <w:t>Оплата послуг щодо енергопостачання спільного майна багатоквартирного будинку, в тому числі:</w:t>
            </w:r>
          </w:p>
        </w:tc>
      </w:tr>
      <w:tr w:rsidR="00D00CD4" w:rsidRPr="00BE3073" w:rsidTr="008836E3">
        <w:trPr>
          <w:trHeight w:val="23"/>
        </w:trPr>
        <w:tc>
          <w:tcPr>
            <w:tcW w:w="756"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eastAsia="Times New Roman"/>
                <w:kern w:val="0"/>
                <w:szCs w:val="20"/>
                <w:lang w:val="uk-UA" w:eastAsia="zh-CN"/>
              </w:rPr>
              <w:t xml:space="preserve">      1)</w:t>
            </w:r>
          </w:p>
        </w:tc>
        <w:tc>
          <w:tcPr>
            <w:tcW w:w="627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rPr>
                <w:rFonts w:eastAsia="Times New Roman"/>
                <w:kern w:val="0"/>
                <w:lang w:val="uk-UA" w:eastAsia="ru-RU"/>
              </w:rPr>
            </w:pPr>
            <w:r w:rsidRPr="00BE3073">
              <w:rPr>
                <w:rFonts w:eastAsia="Times New Roman"/>
                <w:kern w:val="0"/>
                <w:lang w:val="uk-UA" w:eastAsia="ru-RU"/>
              </w:rPr>
              <w:t>Освітлення міст загального користування</w:t>
            </w:r>
          </w:p>
          <w:p w:rsidR="00D00CD4" w:rsidRPr="00BE3073" w:rsidRDefault="00D00CD4" w:rsidP="008836E3">
            <w:pPr>
              <w:widowControl/>
              <w:spacing w:line="100" w:lineRule="atLeast"/>
              <w:ind w:left="6"/>
              <w:contextualSpacing/>
              <w:rPr>
                <w:rFonts w:ascii="Times New Roman CYR" w:eastAsia="Times New Roman" w:hAnsi="Times New Roman CYR" w:cs="Times New Roman CYR"/>
                <w:kern w:val="0"/>
                <w:szCs w:val="20"/>
                <w:lang w:val="uk-UA" w:eastAsia="zh-CN"/>
              </w:rPr>
            </w:pPr>
          </w:p>
        </w:tc>
        <w:tc>
          <w:tcPr>
            <w:tcW w:w="3107" w:type="dxa"/>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numPr>
                <w:ilvl w:val="0"/>
                <w:numId w:val="1"/>
              </w:numPr>
              <w:spacing w:line="100" w:lineRule="atLeast"/>
              <w:ind w:left="6"/>
              <w:contextualSpacing/>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технічний огляд – 1 раз на місяць;</w:t>
            </w:r>
          </w:p>
          <w:p w:rsidR="00D00CD4" w:rsidRPr="00BE3073" w:rsidRDefault="00D00CD4" w:rsidP="008836E3">
            <w:pPr>
              <w:widowControl/>
              <w:numPr>
                <w:ilvl w:val="0"/>
                <w:numId w:val="1"/>
              </w:numPr>
              <w:spacing w:line="100" w:lineRule="atLeast"/>
              <w:ind w:left="6"/>
              <w:contextualSpacing/>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поточний ремонт – до 10%.</w:t>
            </w:r>
          </w:p>
        </w:tc>
      </w:tr>
    </w:tbl>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r w:rsidRPr="00BE3073">
        <w:rPr>
          <w:rFonts w:eastAsia="Times New Roman"/>
          <w:b/>
          <w:kern w:val="0"/>
          <w:lang w:val="uk-UA" w:eastAsia="ru-RU"/>
        </w:rPr>
        <w:t xml:space="preserve"> </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bookmarkStart w:id="3" w:name="n34"/>
      <w:bookmarkEnd w:id="3"/>
      <w:r w:rsidRPr="00BE3073">
        <w:rPr>
          <w:rFonts w:eastAsia="Times New Roman"/>
          <w:b/>
          <w:kern w:val="0"/>
          <w:lang w:val="uk-UA" w:eastAsia="ru-RU"/>
        </w:rPr>
        <w:t xml:space="preserve">5. Найменування об’єкта конкурсу: </w:t>
      </w:r>
    </w:p>
    <w:p w:rsidR="00D00CD4" w:rsidRPr="00BE3073" w:rsidRDefault="00D00CD4" w:rsidP="00D00CD4">
      <w:pPr>
        <w:widowControl/>
        <w:suppressAutoHyphens w:val="0"/>
        <w:spacing w:before="100" w:beforeAutospacing="1" w:after="100" w:afterAutospacing="1"/>
        <w:jc w:val="both"/>
        <w:rPr>
          <w:rFonts w:eastAsia="Times New Roman"/>
          <w:b/>
          <w:color w:val="FF0000"/>
          <w:kern w:val="0"/>
          <w:lang w:val="uk-UA" w:eastAsia="ru-RU"/>
        </w:rPr>
      </w:pPr>
      <w:r w:rsidRPr="00BE3073">
        <w:rPr>
          <w:rFonts w:eastAsia="Times New Roman"/>
          <w:lang w:val="uk-UA" w:eastAsia="ru-RU"/>
        </w:rPr>
        <w:lastRenderedPageBreak/>
        <w:t>Об’єктом конкурсу є група будинків, перелік яких наведено у додатку 1до конкурсної документації.</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bookmarkStart w:id="4" w:name="n35"/>
      <w:bookmarkEnd w:id="4"/>
      <w:r w:rsidRPr="00BE3073">
        <w:rPr>
          <w:rFonts w:eastAsia="Times New Roman"/>
          <w:b/>
          <w:kern w:val="0"/>
          <w:lang w:val="uk-UA" w:eastAsia="ru-RU"/>
        </w:rPr>
        <w:t xml:space="preserve">6.Технічна характеристика об’єкта конкурсу: </w:t>
      </w:r>
    </w:p>
    <w:p w:rsidR="00D00CD4" w:rsidRPr="00BE3073" w:rsidRDefault="00D00CD4" w:rsidP="00D00CD4">
      <w:pPr>
        <w:widowControl/>
        <w:suppressAutoHyphens w:val="0"/>
        <w:spacing w:before="100" w:beforeAutospacing="1" w:after="100" w:afterAutospacing="1"/>
        <w:jc w:val="both"/>
        <w:rPr>
          <w:rFonts w:eastAsia="Times New Roman"/>
          <w:b/>
          <w:kern w:val="0"/>
          <w:lang w:val="uk-UA" w:eastAsia="ru-RU"/>
        </w:rPr>
      </w:pPr>
      <w:r w:rsidRPr="00BE3073">
        <w:rPr>
          <w:rFonts w:eastAsia="Times New Roman"/>
          <w:kern w:val="0"/>
          <w:lang w:val="uk-UA" w:eastAsia="ru-RU"/>
        </w:rPr>
        <w:t>Технічна характеристика об’єкта конкурсу</w:t>
      </w:r>
      <w:r w:rsidRPr="00BE3073">
        <w:rPr>
          <w:rFonts w:eastAsia="Times New Roman"/>
          <w:b/>
          <w:kern w:val="0"/>
          <w:lang w:val="uk-UA" w:eastAsia="ru-RU"/>
        </w:rPr>
        <w:t xml:space="preserve"> </w:t>
      </w:r>
      <w:r w:rsidRPr="00BE3073">
        <w:rPr>
          <w:rFonts w:eastAsia="Times New Roman"/>
          <w:lang w:val="uk-UA" w:eastAsia="ru-RU"/>
        </w:rPr>
        <w:t xml:space="preserve">наведена у додатку 2 </w:t>
      </w:r>
      <w:r>
        <w:rPr>
          <w:rFonts w:eastAsia="Times New Roman"/>
          <w:lang w:val="uk-UA" w:eastAsia="ru-RU"/>
        </w:rPr>
        <w:t xml:space="preserve">до конкурсної </w:t>
      </w:r>
      <w:r w:rsidRPr="00BE3073">
        <w:rPr>
          <w:rFonts w:eastAsia="Times New Roman"/>
          <w:lang w:val="uk-UA" w:eastAsia="ru-RU"/>
        </w:rPr>
        <w:t>документації.</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bookmarkStart w:id="5" w:name="n36"/>
      <w:bookmarkEnd w:id="5"/>
      <w:r w:rsidRPr="00BE3073">
        <w:rPr>
          <w:rFonts w:eastAsia="Times New Roman"/>
          <w:b/>
          <w:kern w:val="0"/>
          <w:lang w:val="uk-UA" w:eastAsia="ru-RU"/>
        </w:rPr>
        <w:t>7. Критерії  та методика оцінки конкурсних пропозицій:</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bookmarkStart w:id="6" w:name="n37"/>
      <w:bookmarkEnd w:id="6"/>
      <w:r w:rsidRPr="00BE3073">
        <w:rPr>
          <w:rFonts w:eastAsia="Times New Roman"/>
          <w:kern w:val="0"/>
          <w:lang w:val="uk-UA" w:eastAsia="ru-RU"/>
        </w:rPr>
        <w:t>7.1 Критерії  оцінки конкурсних пропозицій:</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t xml:space="preserve">ціна послуги, що включає відповідно до </w:t>
      </w:r>
      <w:hyperlink r:id="rId6" w:anchor="n110" w:tgtFrame="_blank" w:history="1">
        <w:r w:rsidRPr="00BE3073">
          <w:rPr>
            <w:rFonts w:eastAsia="Times New Roman"/>
            <w:kern w:val="0"/>
            <w:u w:val="single"/>
            <w:lang w:val="uk-UA" w:eastAsia="ru-RU"/>
          </w:rPr>
          <w:t>статті 12</w:t>
        </w:r>
      </w:hyperlink>
      <w:r w:rsidRPr="00BE3073">
        <w:rPr>
          <w:rFonts w:eastAsia="Times New Roman"/>
          <w:kern w:val="0"/>
          <w:lang w:val="uk-UA" w:eastAsia="ru-RU"/>
        </w:rPr>
        <w:t xml:space="preserve"> Закону України «Про особливості здійснення права власності у багатоквартирному будинку»,  зокрема, витрати на утримання і проведення ремонту спільного майна у багатоквартирному будинку та його прибудинкової території, винагороду управителю з розрахунку на 1 м кв. загальної  площі об’єкта конкурсу; </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bookmarkStart w:id="7" w:name="n38"/>
      <w:bookmarkEnd w:id="7"/>
      <w:r w:rsidRPr="00BE3073">
        <w:rPr>
          <w:rFonts w:eastAsia="Times New Roman"/>
          <w:kern w:val="0"/>
          <w:lang w:val="uk-UA" w:eastAsia="ru-RU"/>
        </w:rPr>
        <w:t xml:space="preserve">рівень забезпеченості учасника конкурсу матеріально-технічною базою; </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bookmarkStart w:id="8" w:name="n39"/>
      <w:bookmarkEnd w:id="8"/>
      <w:r w:rsidRPr="00BE3073">
        <w:rPr>
          <w:rFonts w:eastAsia="Times New Roman"/>
          <w:kern w:val="0"/>
          <w:lang w:val="uk-UA" w:eastAsia="ru-RU"/>
        </w:rPr>
        <w:t xml:space="preserve">наявність персоналу, що відповідає кваліфікаційним вимогам до професій працівників та має необхідні знання і досвід (з урахуванням договорів щодо залучення співвиконавців); </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bookmarkStart w:id="9" w:name="n40"/>
      <w:bookmarkEnd w:id="9"/>
      <w:r w:rsidRPr="00BE3073">
        <w:rPr>
          <w:rFonts w:eastAsia="Times New Roman"/>
          <w:kern w:val="0"/>
          <w:lang w:val="uk-UA" w:eastAsia="ru-RU"/>
        </w:rPr>
        <w:t xml:space="preserve">фінансова спроможність учасника конкурсу; </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bookmarkStart w:id="10" w:name="n41"/>
      <w:bookmarkEnd w:id="10"/>
      <w:r w:rsidRPr="00BE3073">
        <w:rPr>
          <w:rFonts w:eastAsia="Times New Roman"/>
          <w:kern w:val="0"/>
          <w:lang w:val="uk-UA" w:eastAsia="ru-RU"/>
        </w:rPr>
        <w:t xml:space="preserve">наявність досвіду роботи з надання послуг у сфері житлово-комунального господарства. </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r w:rsidRPr="00BE3073">
        <w:rPr>
          <w:rFonts w:eastAsia="Times New Roman"/>
          <w:kern w:val="0"/>
          <w:lang w:val="uk-UA" w:eastAsia="ru-RU"/>
        </w:rPr>
        <w:t>7.2 Методика оцінки конкурсних пропозицій:</w:t>
      </w:r>
    </w:p>
    <w:p w:rsidR="00D00CD4" w:rsidRPr="00BE3073" w:rsidRDefault="00D00CD4" w:rsidP="00D00CD4">
      <w:pPr>
        <w:widowControl/>
        <w:suppressAutoHyphens w:val="0"/>
        <w:ind w:firstLine="290"/>
        <w:jc w:val="both"/>
        <w:rPr>
          <w:rFonts w:eastAsia="Times New Roman"/>
          <w:color w:val="000000"/>
          <w:kern w:val="0"/>
          <w:lang w:val="uk-UA" w:eastAsia="ru-RU"/>
        </w:rPr>
      </w:pPr>
      <w:r w:rsidRPr="00BE3073">
        <w:rPr>
          <w:rFonts w:eastAsia="Times New Roman"/>
          <w:color w:val="000000"/>
          <w:kern w:val="0"/>
          <w:lang w:val="uk-UA" w:eastAsia="ru-RU"/>
        </w:rPr>
        <w:t>Під час розгляду конкурсних пропозицій конкурсна комісія має право звернутися до учасників конкурсу за роз’ясненнями їх пропозицій.</w:t>
      </w:r>
    </w:p>
    <w:p w:rsidR="00D00CD4" w:rsidRPr="00BE3073" w:rsidRDefault="00D00CD4" w:rsidP="00D00CD4">
      <w:pPr>
        <w:widowControl/>
        <w:suppressAutoHyphens w:val="0"/>
        <w:ind w:firstLine="290"/>
        <w:jc w:val="both"/>
        <w:rPr>
          <w:rFonts w:eastAsia="Times New Roman"/>
          <w:color w:val="000000"/>
          <w:kern w:val="0"/>
          <w:lang w:val="uk-UA" w:eastAsia="ru-RU"/>
        </w:rPr>
      </w:pPr>
      <w:r w:rsidRPr="00BE3073">
        <w:rPr>
          <w:rFonts w:eastAsia="Times New Roman"/>
          <w:color w:val="000000"/>
          <w:kern w:val="0"/>
          <w:lang w:val="uk-UA" w:eastAsia="ru-RU"/>
        </w:rPr>
        <w:t>Конкурсні пропозиції, які не було відхилено, оцінюються конкурсною комісією окремо щодо кожного об'єкта конкурсу.</w:t>
      </w:r>
    </w:p>
    <w:p w:rsidR="00D00CD4" w:rsidRPr="00BE3073" w:rsidRDefault="00D00CD4" w:rsidP="00D00CD4">
      <w:pPr>
        <w:widowControl/>
        <w:suppressAutoHyphens w:val="0"/>
        <w:ind w:firstLine="290"/>
        <w:jc w:val="both"/>
        <w:rPr>
          <w:rFonts w:eastAsia="Times New Roman"/>
          <w:color w:val="000000"/>
          <w:kern w:val="0"/>
          <w:lang w:val="uk-UA" w:eastAsia="ru-RU"/>
        </w:rPr>
      </w:pPr>
      <w:r w:rsidRPr="00BE3073">
        <w:rPr>
          <w:rFonts w:eastAsia="Times New Roman"/>
          <w:color w:val="000000"/>
          <w:kern w:val="0"/>
          <w:lang w:val="uk-UA" w:eastAsia="ru-RU"/>
        </w:rPr>
        <w:t>Оцінювання конкурсних пропозицій здійснюється за бальною системою, що визначається організатором конкурсу. При цьому максимальна сума балів дорівнює 100 балам.</w:t>
      </w:r>
    </w:p>
    <w:p w:rsidR="00D00CD4" w:rsidRPr="00BE3073" w:rsidRDefault="00D00CD4" w:rsidP="00D00CD4">
      <w:pPr>
        <w:widowControl/>
        <w:suppressAutoHyphens w:val="0"/>
        <w:ind w:firstLine="290"/>
        <w:jc w:val="both"/>
        <w:rPr>
          <w:rFonts w:eastAsia="Times New Roman"/>
          <w:color w:val="000000"/>
          <w:kern w:val="0"/>
          <w:lang w:val="uk-UA" w:eastAsia="ru-RU"/>
        </w:rPr>
      </w:pPr>
      <w:r w:rsidRPr="00BE3073">
        <w:rPr>
          <w:rFonts w:eastAsia="Times New Roman"/>
          <w:color w:val="000000"/>
          <w:kern w:val="0"/>
          <w:lang w:val="uk-UA" w:eastAsia="ru-RU"/>
        </w:rPr>
        <w:t>Основним критерієм під час оцінювання є найнижча ціна послуги, що становить 50 балів.</w:t>
      </w:r>
    </w:p>
    <w:p w:rsidR="00D00CD4" w:rsidRPr="00BE3073" w:rsidRDefault="00D00CD4" w:rsidP="00D00CD4">
      <w:pPr>
        <w:widowControl/>
        <w:suppressAutoHyphens w:val="0"/>
        <w:ind w:firstLine="290"/>
        <w:jc w:val="both"/>
        <w:rPr>
          <w:rFonts w:eastAsia="Times New Roman"/>
          <w:color w:val="000000"/>
          <w:kern w:val="0"/>
          <w:lang w:val="uk-UA" w:eastAsia="ru-RU"/>
        </w:rPr>
      </w:pPr>
      <w:r w:rsidRPr="00BE3073">
        <w:rPr>
          <w:rFonts w:eastAsia="Times New Roman"/>
          <w:color w:val="000000"/>
          <w:kern w:val="0"/>
          <w:lang w:val="uk-UA" w:eastAsia="ru-RU"/>
        </w:rPr>
        <w:t xml:space="preserve">Оскільки об’єкт конкурсу складається з групи будинків, оцінювання конкурсних пропозицій за критерієм «ціна послуги» здійснюється шляхом додавання балів, визначених окремо за кожним багатоквартирним будинком. </w:t>
      </w:r>
    </w:p>
    <w:p w:rsidR="00D00CD4" w:rsidRPr="00BE3073" w:rsidRDefault="00D00CD4" w:rsidP="00D00CD4">
      <w:pPr>
        <w:widowControl/>
        <w:suppressAutoHyphens w:val="0"/>
        <w:ind w:firstLine="290"/>
        <w:jc w:val="both"/>
        <w:rPr>
          <w:rFonts w:eastAsia="Times New Roman"/>
          <w:color w:val="000000"/>
          <w:kern w:val="0"/>
          <w:lang w:val="uk-UA" w:eastAsia="ru-RU"/>
        </w:rPr>
      </w:pPr>
      <w:r w:rsidRPr="00BE3073">
        <w:rPr>
          <w:rFonts w:eastAsia="Times New Roman"/>
          <w:color w:val="000000"/>
          <w:kern w:val="0"/>
          <w:lang w:val="uk-UA" w:eastAsia="ru-RU"/>
        </w:rPr>
        <w:t>Усі рішення конкурсної комісії приймаються на засідання у присутності не менш як половини її складу відкритим голосуванням простою більшістю голосів. У разі рівного розподілу голосів вирішальним є голос голови конкурсної комісії.</w:t>
      </w:r>
    </w:p>
    <w:p w:rsidR="00D00CD4" w:rsidRPr="00BE3073" w:rsidRDefault="00D00CD4" w:rsidP="00D00CD4">
      <w:pPr>
        <w:widowControl/>
        <w:suppressAutoHyphens w:val="0"/>
        <w:ind w:firstLine="290"/>
        <w:jc w:val="both"/>
        <w:rPr>
          <w:rFonts w:eastAsia="Times New Roman"/>
          <w:color w:val="000000"/>
          <w:kern w:val="0"/>
          <w:lang w:val="uk-UA" w:eastAsia="ru-RU"/>
        </w:rPr>
      </w:pPr>
      <w:r w:rsidRPr="00BE3073">
        <w:rPr>
          <w:rFonts w:eastAsia="Times New Roman"/>
          <w:color w:val="000000"/>
          <w:kern w:val="0"/>
          <w:lang w:val="uk-UA" w:eastAsia="ru-RU"/>
        </w:rPr>
        <w:t>Рішення конкурсної комісії оформлюється протоколом, який підписується усіма членами комісії, які брали участь у голосуванні.</w:t>
      </w:r>
    </w:p>
    <w:p w:rsidR="00D00CD4" w:rsidRPr="00BE3073" w:rsidRDefault="00D00CD4" w:rsidP="00D00CD4">
      <w:pPr>
        <w:widowControl/>
        <w:suppressAutoHyphens w:val="0"/>
        <w:ind w:firstLine="290"/>
        <w:jc w:val="both"/>
        <w:rPr>
          <w:rFonts w:eastAsia="Times New Roman"/>
          <w:color w:val="000000"/>
          <w:kern w:val="0"/>
          <w:lang w:val="uk-UA" w:eastAsia="ru-RU"/>
        </w:rPr>
      </w:pPr>
      <w:r w:rsidRPr="00BE3073">
        <w:rPr>
          <w:rFonts w:eastAsia="Times New Roman"/>
          <w:color w:val="000000"/>
          <w:kern w:val="0"/>
          <w:lang w:val="uk-UA" w:eastAsia="ru-RU"/>
        </w:rPr>
        <w:t>. Переможцем визначається учасник, який набрав максимальну кількість балів щодо об’єкта конкурсу.</w:t>
      </w:r>
    </w:p>
    <w:p w:rsidR="00D00CD4" w:rsidRPr="00BE3073" w:rsidRDefault="00D00CD4" w:rsidP="00D00CD4">
      <w:pPr>
        <w:widowControl/>
        <w:suppressAutoHyphens w:val="0"/>
        <w:ind w:firstLine="290"/>
        <w:jc w:val="both"/>
        <w:rPr>
          <w:rFonts w:eastAsia="Times New Roman"/>
          <w:kern w:val="0"/>
          <w:lang w:val="uk-UA" w:eastAsia="ru-RU"/>
        </w:rPr>
      </w:pPr>
      <w:r w:rsidRPr="00BE3073">
        <w:rPr>
          <w:rFonts w:eastAsia="Times New Roman"/>
          <w:color w:val="000000"/>
          <w:kern w:val="0"/>
          <w:lang w:val="uk-UA" w:eastAsia="ru-RU"/>
        </w:rPr>
        <w:t xml:space="preserve">Рішення про результати проведення конкурсу приймається конкурсною комісією не пізніше 10 календарних днів з моменту розкриття конвертів з конкурсними пропозиціями. </w:t>
      </w:r>
    </w:p>
    <w:p w:rsidR="00D00CD4" w:rsidRPr="00BE3073" w:rsidRDefault="00D00CD4" w:rsidP="00D00CD4">
      <w:pPr>
        <w:widowControl/>
        <w:suppressAutoHyphens w:val="0"/>
        <w:ind w:firstLine="290"/>
        <w:jc w:val="center"/>
        <w:rPr>
          <w:rFonts w:eastAsia="Times New Roman"/>
          <w:b/>
          <w:kern w:val="0"/>
          <w:lang w:val="uk-UA" w:eastAsia="ru-RU"/>
        </w:rPr>
      </w:pPr>
      <w:r w:rsidRPr="00BE3073">
        <w:rPr>
          <w:rFonts w:eastAsia="Times New Roman"/>
          <w:b/>
          <w:kern w:val="0"/>
          <w:lang w:val="uk-UA" w:eastAsia="ru-RU"/>
        </w:rPr>
        <w:t>Методика оцінки пропозицій конкурсних торгів</w:t>
      </w:r>
    </w:p>
    <w:p w:rsidR="00D00CD4" w:rsidRPr="00BE3073" w:rsidRDefault="00D00CD4" w:rsidP="00D00CD4">
      <w:pPr>
        <w:widowControl/>
        <w:suppressAutoHyphens w:val="0"/>
        <w:ind w:firstLine="290"/>
        <w:jc w:val="both"/>
        <w:rPr>
          <w:rFonts w:eastAsia="Times New Roman"/>
          <w:bCs/>
          <w:kern w:val="0"/>
          <w:lang w:val="uk-UA" w:eastAsia="ru-RU"/>
        </w:rPr>
      </w:pPr>
      <w:r w:rsidRPr="00BE3073">
        <w:rPr>
          <w:rFonts w:eastAsia="Times New Roman"/>
          <w:bCs/>
          <w:kern w:val="0"/>
          <w:lang w:val="uk-UA" w:eastAsia="ru-RU"/>
        </w:rPr>
        <w:t>Розрахунок кількості балів здійснюється за кожним критерієм окремо.</w:t>
      </w:r>
    </w:p>
    <w:p w:rsidR="00D00CD4" w:rsidRPr="00BE3073" w:rsidRDefault="00D00CD4" w:rsidP="00D00CD4">
      <w:pPr>
        <w:widowControl/>
        <w:suppressAutoHyphens w:val="0"/>
        <w:ind w:firstLine="540"/>
        <w:jc w:val="both"/>
        <w:rPr>
          <w:rFonts w:eastAsia="Times New Roman"/>
          <w:b/>
          <w:kern w:val="0"/>
          <w:lang w:val="uk-UA" w:eastAsia="ru-RU"/>
        </w:rPr>
      </w:pPr>
    </w:p>
    <w:p w:rsidR="00D00CD4" w:rsidRPr="00BE3073" w:rsidRDefault="00D00CD4" w:rsidP="00D00CD4">
      <w:pPr>
        <w:widowControl/>
        <w:suppressAutoHyphens w:val="0"/>
        <w:ind w:firstLine="540"/>
        <w:jc w:val="both"/>
        <w:rPr>
          <w:rFonts w:eastAsia="Times New Roman"/>
          <w:b/>
          <w:kern w:val="0"/>
          <w:lang w:val="uk-UA" w:eastAsia="ru-RU"/>
        </w:rPr>
      </w:pPr>
      <w:r w:rsidRPr="00BE3073">
        <w:rPr>
          <w:rFonts w:eastAsia="Times New Roman"/>
          <w:b/>
          <w:kern w:val="0"/>
          <w:lang w:val="uk-UA" w:eastAsia="ru-RU"/>
        </w:rPr>
        <w:t>Розрахунок кількості балів за критерієм «Ціна послуги».</w:t>
      </w:r>
    </w:p>
    <w:p w:rsidR="00D00CD4" w:rsidRPr="00BE3073" w:rsidRDefault="00D00CD4" w:rsidP="00D00CD4">
      <w:pPr>
        <w:widowControl/>
        <w:suppressAutoHyphens w:val="0"/>
        <w:ind w:firstLine="290"/>
        <w:jc w:val="both"/>
        <w:rPr>
          <w:rFonts w:eastAsia="Times New Roman"/>
          <w:kern w:val="0"/>
          <w:lang w:val="uk-UA" w:eastAsia="ru-RU"/>
        </w:rPr>
      </w:pPr>
      <w:r w:rsidRPr="00BE3073">
        <w:rPr>
          <w:rFonts w:eastAsia="Times New Roman"/>
          <w:kern w:val="0"/>
          <w:lang w:val="uk-UA" w:eastAsia="ru-RU"/>
        </w:rPr>
        <w:lastRenderedPageBreak/>
        <w:t>Основним критерієм під час оцінювання є найнижча ціна послуги. Максимальна кількість балів за даним критерієм за кожним будинком не повинна перевищувати 50 балів.</w:t>
      </w:r>
    </w:p>
    <w:p w:rsidR="00D00CD4" w:rsidRPr="00BE3073" w:rsidRDefault="00D00CD4" w:rsidP="00D00CD4">
      <w:pPr>
        <w:widowControl/>
        <w:suppressAutoHyphens w:val="0"/>
        <w:ind w:firstLine="290"/>
        <w:jc w:val="both"/>
        <w:rPr>
          <w:rFonts w:eastAsia="Times New Roman"/>
          <w:color w:val="000000"/>
          <w:kern w:val="0"/>
          <w:lang w:val="uk-UA" w:eastAsia="ru-RU"/>
        </w:rPr>
      </w:pPr>
      <w:r w:rsidRPr="00BE3073">
        <w:rPr>
          <w:rFonts w:eastAsia="Times New Roman"/>
          <w:color w:val="000000"/>
          <w:kern w:val="0"/>
          <w:lang w:val="uk-UA" w:eastAsia="ru-RU"/>
        </w:rPr>
        <w:t>Оцінювання конкурсних пропозицій за критерієм «ціна послуги» здійснюється шляхом додавання балів, визначених окремо за кожним багатоквартирним будинком, з урахуванням третього розряду дробової частини, за формулою:</w:t>
      </w:r>
    </w:p>
    <w:p w:rsidR="00D00CD4" w:rsidRPr="00BE3073" w:rsidRDefault="00D00CD4" w:rsidP="00D00CD4">
      <w:pPr>
        <w:widowControl/>
        <w:suppressAutoHyphens w:val="0"/>
        <w:ind w:firstLine="290"/>
        <w:jc w:val="both"/>
        <w:rPr>
          <w:rFonts w:eastAsia="Times New Roman"/>
          <w:color w:val="000000"/>
          <w:spacing w:val="3"/>
          <w:kern w:val="0"/>
          <w:lang w:val="uk-UA" w:eastAsia="ru-RU"/>
        </w:rPr>
      </w:pPr>
      <w:r w:rsidRPr="00BE3073">
        <w:rPr>
          <w:rFonts w:eastAsia="Times New Roman"/>
          <w:color w:val="000000"/>
          <w:spacing w:val="3"/>
          <w:kern w:val="0"/>
          <w:lang w:val="uk-UA" w:eastAsia="ru-RU"/>
        </w:rPr>
        <w:t xml:space="preserve">Б </w:t>
      </w:r>
      <w:r w:rsidRPr="00BE3073">
        <w:rPr>
          <w:rFonts w:eastAsia="Times New Roman"/>
          <w:color w:val="000000"/>
          <w:spacing w:val="3"/>
          <w:kern w:val="0"/>
          <w:vertAlign w:val="subscript"/>
          <w:lang w:val="uk-UA" w:eastAsia="ru-RU"/>
        </w:rPr>
        <w:t>(ціна)</w:t>
      </w:r>
      <w:r w:rsidRPr="00BE3073">
        <w:rPr>
          <w:rFonts w:eastAsia="Times New Roman"/>
          <w:color w:val="000000"/>
          <w:spacing w:val="3"/>
          <w:kern w:val="0"/>
          <w:lang w:val="uk-UA" w:eastAsia="ru-RU"/>
        </w:rPr>
        <w:t xml:space="preserve"> = (Б1 + Б2 + Б3 + ….. + </w:t>
      </w:r>
      <w:proofErr w:type="spellStart"/>
      <w:r w:rsidRPr="00BE3073">
        <w:rPr>
          <w:rFonts w:eastAsia="Times New Roman"/>
          <w:color w:val="000000"/>
          <w:spacing w:val="3"/>
          <w:kern w:val="0"/>
          <w:lang w:val="uk-UA" w:eastAsia="ru-RU"/>
        </w:rPr>
        <w:t>Бn</w:t>
      </w:r>
      <w:proofErr w:type="spellEnd"/>
      <w:r w:rsidRPr="00BE3073">
        <w:rPr>
          <w:rFonts w:eastAsia="Times New Roman"/>
          <w:color w:val="000000"/>
          <w:spacing w:val="3"/>
          <w:kern w:val="0"/>
          <w:lang w:val="uk-UA" w:eastAsia="ru-RU"/>
        </w:rPr>
        <w:t xml:space="preserve">) / </w:t>
      </w:r>
      <w:proofErr w:type="spellStart"/>
      <w:r w:rsidRPr="00BE3073">
        <w:rPr>
          <w:rFonts w:eastAsia="Times New Roman"/>
          <w:color w:val="000000"/>
          <w:spacing w:val="3"/>
          <w:kern w:val="0"/>
          <w:lang w:val="uk-UA" w:eastAsia="ru-RU"/>
        </w:rPr>
        <w:t>Кб</w:t>
      </w:r>
      <w:proofErr w:type="spellEnd"/>
    </w:p>
    <w:p w:rsidR="00D00CD4" w:rsidRPr="00BE3073" w:rsidRDefault="00D00CD4" w:rsidP="00D00CD4">
      <w:pPr>
        <w:widowControl/>
        <w:suppressAutoHyphens w:val="0"/>
        <w:ind w:firstLine="290"/>
        <w:jc w:val="both"/>
        <w:rPr>
          <w:rFonts w:eastAsia="Times New Roman"/>
          <w:color w:val="000000"/>
          <w:spacing w:val="3"/>
          <w:kern w:val="0"/>
          <w:lang w:val="uk-UA" w:eastAsia="ru-RU"/>
        </w:rPr>
      </w:pPr>
      <w:r w:rsidRPr="00BE3073">
        <w:rPr>
          <w:rFonts w:eastAsia="Times New Roman"/>
          <w:color w:val="000000"/>
          <w:spacing w:val="3"/>
          <w:kern w:val="0"/>
          <w:lang w:val="uk-UA" w:eastAsia="ru-RU"/>
        </w:rPr>
        <w:t xml:space="preserve">де Б </w:t>
      </w:r>
      <w:r w:rsidRPr="00BE3073">
        <w:rPr>
          <w:rFonts w:eastAsia="Times New Roman"/>
          <w:color w:val="000000"/>
          <w:spacing w:val="3"/>
          <w:kern w:val="0"/>
          <w:vertAlign w:val="subscript"/>
          <w:lang w:val="uk-UA" w:eastAsia="ru-RU"/>
        </w:rPr>
        <w:t>(ціна)</w:t>
      </w:r>
      <w:r w:rsidRPr="00BE3073">
        <w:rPr>
          <w:rFonts w:eastAsia="Times New Roman"/>
          <w:color w:val="000000"/>
          <w:spacing w:val="3"/>
          <w:kern w:val="0"/>
          <w:lang w:val="uk-UA" w:eastAsia="ru-RU"/>
        </w:rPr>
        <w:t xml:space="preserve"> - загальна кількість балів учасника за критерієм «Ціна послуги»;</w:t>
      </w:r>
    </w:p>
    <w:p w:rsidR="00D00CD4" w:rsidRPr="00BE3073" w:rsidRDefault="00D00CD4" w:rsidP="00D00CD4">
      <w:pPr>
        <w:widowControl/>
        <w:shd w:val="clear" w:color="auto" w:fill="FFFFFF"/>
        <w:suppressAutoHyphens w:val="0"/>
        <w:ind w:firstLine="290"/>
        <w:jc w:val="both"/>
        <w:rPr>
          <w:rFonts w:eastAsia="Times New Roman"/>
          <w:color w:val="000000"/>
          <w:spacing w:val="-2"/>
          <w:kern w:val="0"/>
          <w:lang w:val="uk-UA" w:eastAsia="ru-RU"/>
        </w:rPr>
      </w:pPr>
      <w:proofErr w:type="spellStart"/>
      <w:r w:rsidRPr="00BE3073">
        <w:rPr>
          <w:rFonts w:eastAsia="Times New Roman"/>
          <w:color w:val="000000"/>
          <w:spacing w:val="3"/>
          <w:kern w:val="0"/>
          <w:lang w:val="uk-UA" w:eastAsia="ru-RU"/>
        </w:rPr>
        <w:t>Бn</w:t>
      </w:r>
      <w:proofErr w:type="spellEnd"/>
      <w:r w:rsidRPr="00BE3073">
        <w:rPr>
          <w:rFonts w:eastAsia="Times New Roman"/>
          <w:color w:val="000000"/>
          <w:spacing w:val="3"/>
          <w:kern w:val="0"/>
          <w:lang w:val="uk-UA" w:eastAsia="ru-RU"/>
        </w:rPr>
        <w:t xml:space="preserve"> (Б1, Б2, Б3…) - кількість балів за критерієм «Ціна послуги» щодо кожного багатоквартирного будинку окремо;</w:t>
      </w:r>
    </w:p>
    <w:p w:rsidR="00D00CD4" w:rsidRPr="00BE3073" w:rsidRDefault="00D00CD4" w:rsidP="00D00CD4">
      <w:pPr>
        <w:widowControl/>
        <w:shd w:val="clear" w:color="auto" w:fill="FFFFFF"/>
        <w:suppressAutoHyphens w:val="0"/>
        <w:ind w:firstLine="290"/>
        <w:jc w:val="both"/>
        <w:rPr>
          <w:rFonts w:eastAsia="Times New Roman"/>
          <w:color w:val="000000"/>
          <w:spacing w:val="-2"/>
          <w:kern w:val="0"/>
          <w:lang w:val="uk-UA" w:eastAsia="ru-RU"/>
        </w:rPr>
      </w:pPr>
      <w:proofErr w:type="spellStart"/>
      <w:r w:rsidRPr="00BE3073">
        <w:rPr>
          <w:rFonts w:eastAsia="Times New Roman"/>
          <w:color w:val="000000"/>
          <w:spacing w:val="-2"/>
          <w:kern w:val="0"/>
          <w:lang w:val="uk-UA" w:eastAsia="ru-RU"/>
        </w:rPr>
        <w:t>Кб</w:t>
      </w:r>
      <w:proofErr w:type="spellEnd"/>
      <w:r w:rsidRPr="00BE3073">
        <w:rPr>
          <w:rFonts w:eastAsia="Times New Roman"/>
          <w:color w:val="000000"/>
          <w:spacing w:val="-2"/>
          <w:kern w:val="0"/>
          <w:lang w:val="uk-UA" w:eastAsia="ru-RU"/>
        </w:rPr>
        <w:t xml:space="preserve"> – кількість будинків в об’єкті конкурсу.</w:t>
      </w:r>
    </w:p>
    <w:p w:rsidR="00D00CD4" w:rsidRPr="00BE3073" w:rsidRDefault="00D00CD4" w:rsidP="00D00CD4">
      <w:pPr>
        <w:widowControl/>
        <w:suppressAutoHyphens w:val="0"/>
        <w:ind w:firstLine="258"/>
        <w:jc w:val="both"/>
        <w:rPr>
          <w:rFonts w:eastAsia="Times New Roman"/>
          <w:kern w:val="0"/>
          <w:lang w:val="uk-UA" w:eastAsia="ru-RU"/>
        </w:rPr>
      </w:pPr>
      <w:proofErr w:type="spellStart"/>
      <w:r w:rsidRPr="00BE3073">
        <w:rPr>
          <w:rFonts w:eastAsia="Times New Roman"/>
          <w:color w:val="000000"/>
          <w:spacing w:val="3"/>
          <w:kern w:val="0"/>
          <w:lang w:val="uk-UA" w:eastAsia="ru-RU"/>
        </w:rPr>
        <w:t>Бn</w:t>
      </w:r>
      <w:proofErr w:type="spellEnd"/>
      <w:r w:rsidRPr="00BE3073">
        <w:rPr>
          <w:rFonts w:eastAsia="Times New Roman"/>
          <w:kern w:val="0"/>
          <w:lang w:val="uk-UA" w:eastAsia="ru-RU"/>
        </w:rPr>
        <w:t xml:space="preserve"> визначається наступним чином: учаснику, </w:t>
      </w:r>
      <w:r w:rsidRPr="00BE3073">
        <w:rPr>
          <w:rFonts w:eastAsia="Times New Roman"/>
          <w:color w:val="000000"/>
          <w:spacing w:val="3"/>
          <w:kern w:val="0"/>
          <w:lang w:val="uk-UA" w:eastAsia="ru-RU"/>
        </w:rPr>
        <w:t xml:space="preserve">ціна якого найвигідніша (найменша) </w:t>
      </w:r>
      <w:r w:rsidRPr="00BE3073">
        <w:rPr>
          <w:rFonts w:eastAsia="Times New Roman"/>
          <w:kern w:val="0"/>
          <w:lang w:val="uk-UA" w:eastAsia="ru-RU"/>
        </w:rPr>
        <w:t xml:space="preserve">надається максимальна кількість балів 50. </w:t>
      </w:r>
    </w:p>
    <w:p w:rsidR="00D00CD4" w:rsidRPr="00BE3073" w:rsidRDefault="00D00CD4" w:rsidP="00D00CD4">
      <w:pPr>
        <w:widowControl/>
        <w:suppressAutoHyphens w:val="0"/>
        <w:ind w:firstLine="290"/>
        <w:jc w:val="both"/>
        <w:rPr>
          <w:rFonts w:eastAsia="Times New Roman"/>
          <w:color w:val="000000"/>
          <w:spacing w:val="-3"/>
          <w:kern w:val="0"/>
          <w:lang w:val="uk-UA" w:eastAsia="ru-RU"/>
        </w:rPr>
      </w:pPr>
      <w:r w:rsidRPr="00BE3073">
        <w:rPr>
          <w:rFonts w:eastAsia="Times New Roman"/>
          <w:color w:val="000000"/>
          <w:spacing w:val="-3"/>
          <w:kern w:val="0"/>
          <w:lang w:val="uk-UA" w:eastAsia="ru-RU"/>
        </w:rPr>
        <w:t>Кількість балів для решти конкурсних пропозицій щодо багатоквартирного будинку, кількість балів для якого обраховується, визначається за формулою:</w:t>
      </w:r>
    </w:p>
    <w:p w:rsidR="00D00CD4" w:rsidRPr="00BE3073" w:rsidRDefault="00D00CD4" w:rsidP="00D00CD4">
      <w:pPr>
        <w:widowControl/>
        <w:shd w:val="clear" w:color="auto" w:fill="FFFFFF"/>
        <w:suppressAutoHyphens w:val="0"/>
        <w:rPr>
          <w:rFonts w:eastAsia="Times New Roman"/>
          <w:color w:val="000000"/>
          <w:spacing w:val="3"/>
          <w:kern w:val="0"/>
          <w:lang w:val="uk-UA" w:eastAsia="ru-RU"/>
        </w:rPr>
      </w:pPr>
      <w:r w:rsidRPr="00BE3073">
        <w:rPr>
          <w:rFonts w:eastAsia="Times New Roman"/>
          <w:color w:val="000000"/>
          <w:spacing w:val="3"/>
          <w:kern w:val="0"/>
          <w:lang w:val="uk-UA" w:eastAsia="ru-RU"/>
        </w:rPr>
        <w:t xml:space="preserve">Б </w:t>
      </w:r>
      <w:proofErr w:type="spellStart"/>
      <w:r w:rsidRPr="00BE3073">
        <w:rPr>
          <w:rFonts w:eastAsia="Times New Roman"/>
          <w:color w:val="000000"/>
          <w:spacing w:val="3"/>
          <w:kern w:val="0"/>
          <w:vertAlign w:val="subscript"/>
          <w:lang w:val="uk-UA" w:eastAsia="ru-RU"/>
        </w:rPr>
        <w:t>обчисл</w:t>
      </w:r>
      <w:proofErr w:type="spellEnd"/>
      <w:r w:rsidRPr="00BE3073">
        <w:rPr>
          <w:rFonts w:eastAsia="Times New Roman"/>
          <w:color w:val="000000"/>
          <w:spacing w:val="3"/>
          <w:kern w:val="0"/>
          <w:lang w:val="uk-UA" w:eastAsia="ru-RU"/>
        </w:rPr>
        <w:t xml:space="preserve"> = </w:t>
      </w:r>
      <w:proofErr w:type="spellStart"/>
      <w:r w:rsidRPr="00BE3073">
        <w:rPr>
          <w:rFonts w:eastAsia="Times New Roman"/>
          <w:color w:val="000000"/>
          <w:spacing w:val="3"/>
          <w:kern w:val="0"/>
          <w:lang w:val="uk-UA" w:eastAsia="ru-RU"/>
        </w:rPr>
        <w:t>Ц</w:t>
      </w:r>
      <w:r w:rsidRPr="00BE3073">
        <w:rPr>
          <w:rFonts w:eastAsia="Times New Roman"/>
          <w:color w:val="000000"/>
          <w:spacing w:val="3"/>
          <w:kern w:val="0"/>
          <w:vertAlign w:val="subscript"/>
          <w:lang w:val="uk-UA" w:eastAsia="ru-RU"/>
        </w:rPr>
        <w:t>min</w:t>
      </w:r>
      <w:proofErr w:type="spellEnd"/>
      <w:r w:rsidRPr="00BE3073">
        <w:rPr>
          <w:rFonts w:eastAsia="Times New Roman"/>
          <w:color w:val="000000"/>
          <w:spacing w:val="3"/>
          <w:kern w:val="0"/>
          <w:lang w:val="uk-UA" w:eastAsia="ru-RU"/>
        </w:rPr>
        <w:t>/</w:t>
      </w:r>
      <w:proofErr w:type="spellStart"/>
      <w:r w:rsidRPr="00BE3073">
        <w:rPr>
          <w:rFonts w:eastAsia="Times New Roman"/>
          <w:color w:val="000000"/>
          <w:spacing w:val="3"/>
          <w:kern w:val="0"/>
          <w:lang w:val="uk-UA" w:eastAsia="ru-RU"/>
        </w:rPr>
        <w:t>Ц</w:t>
      </w:r>
      <w:r w:rsidRPr="00BE3073">
        <w:rPr>
          <w:rFonts w:eastAsia="Times New Roman"/>
          <w:color w:val="000000"/>
          <w:spacing w:val="3"/>
          <w:kern w:val="0"/>
          <w:vertAlign w:val="subscript"/>
          <w:lang w:val="uk-UA" w:eastAsia="ru-RU"/>
        </w:rPr>
        <w:t>обчисл</w:t>
      </w:r>
      <w:proofErr w:type="spellEnd"/>
      <w:r w:rsidRPr="00BE3073">
        <w:rPr>
          <w:rFonts w:eastAsia="Times New Roman"/>
          <w:color w:val="000000"/>
          <w:spacing w:val="3"/>
          <w:kern w:val="0"/>
          <w:vertAlign w:val="subscript"/>
          <w:lang w:val="uk-UA" w:eastAsia="ru-RU"/>
        </w:rPr>
        <w:t xml:space="preserve"> </w:t>
      </w:r>
      <w:r w:rsidRPr="00BE3073">
        <w:rPr>
          <w:rFonts w:eastAsia="Times New Roman"/>
          <w:color w:val="000000"/>
          <w:spacing w:val="3"/>
          <w:kern w:val="0"/>
          <w:lang w:val="uk-UA" w:eastAsia="ru-RU"/>
        </w:rPr>
        <w:t xml:space="preserve"> х 50, де</w:t>
      </w:r>
    </w:p>
    <w:p w:rsidR="00D00CD4" w:rsidRPr="00BE3073" w:rsidRDefault="00D00CD4" w:rsidP="00D00CD4">
      <w:pPr>
        <w:widowControl/>
        <w:shd w:val="clear" w:color="auto" w:fill="FFFFFF"/>
        <w:suppressAutoHyphens w:val="0"/>
        <w:rPr>
          <w:rFonts w:eastAsia="Times New Roman"/>
          <w:color w:val="000000"/>
          <w:spacing w:val="-10"/>
          <w:kern w:val="0"/>
          <w:lang w:val="uk-UA" w:eastAsia="ru-RU"/>
        </w:rPr>
      </w:pPr>
      <w:r w:rsidRPr="00BE3073">
        <w:rPr>
          <w:rFonts w:eastAsia="Times New Roman"/>
          <w:color w:val="000000"/>
          <w:spacing w:val="-10"/>
          <w:kern w:val="0"/>
          <w:lang w:val="uk-UA" w:eastAsia="ru-RU"/>
        </w:rPr>
        <w:t xml:space="preserve">Б </w:t>
      </w:r>
      <w:proofErr w:type="spellStart"/>
      <w:r w:rsidRPr="00BE3073">
        <w:rPr>
          <w:rFonts w:eastAsia="Times New Roman"/>
          <w:color w:val="000000"/>
          <w:spacing w:val="-10"/>
          <w:kern w:val="0"/>
          <w:vertAlign w:val="subscript"/>
          <w:lang w:val="uk-UA" w:eastAsia="ru-RU"/>
        </w:rPr>
        <w:t>обчисл</w:t>
      </w:r>
      <w:proofErr w:type="spellEnd"/>
      <w:r w:rsidRPr="00BE3073">
        <w:rPr>
          <w:rFonts w:eastAsia="Times New Roman"/>
          <w:color w:val="000000"/>
          <w:spacing w:val="-10"/>
          <w:kern w:val="0"/>
          <w:lang w:val="uk-UA" w:eastAsia="ru-RU"/>
        </w:rPr>
        <w:t xml:space="preserve"> - обчислювана кількість балів;</w:t>
      </w:r>
    </w:p>
    <w:p w:rsidR="00D00CD4" w:rsidRPr="00BE3073" w:rsidRDefault="00D00CD4" w:rsidP="00D00CD4">
      <w:pPr>
        <w:widowControl/>
        <w:shd w:val="clear" w:color="auto" w:fill="FFFFFF"/>
        <w:suppressAutoHyphens w:val="0"/>
        <w:rPr>
          <w:rFonts w:eastAsia="Times New Roman"/>
          <w:color w:val="000000"/>
          <w:spacing w:val="-4"/>
          <w:kern w:val="0"/>
          <w:lang w:val="uk-UA" w:eastAsia="ru-RU"/>
        </w:rPr>
      </w:pPr>
      <w:proofErr w:type="spellStart"/>
      <w:r w:rsidRPr="00BE3073">
        <w:rPr>
          <w:rFonts w:eastAsia="Times New Roman"/>
          <w:color w:val="000000"/>
          <w:spacing w:val="-4"/>
          <w:kern w:val="0"/>
          <w:lang w:val="uk-UA" w:eastAsia="ru-RU"/>
        </w:rPr>
        <w:t>Ц</w:t>
      </w:r>
      <w:r w:rsidRPr="00BE3073">
        <w:rPr>
          <w:rFonts w:eastAsia="Times New Roman"/>
          <w:color w:val="000000"/>
          <w:spacing w:val="3"/>
          <w:kern w:val="0"/>
          <w:vertAlign w:val="subscript"/>
          <w:lang w:val="uk-UA" w:eastAsia="ru-RU"/>
        </w:rPr>
        <w:t>min</w:t>
      </w:r>
      <w:proofErr w:type="spellEnd"/>
      <w:r w:rsidRPr="00BE3073">
        <w:rPr>
          <w:rFonts w:eastAsia="Times New Roman"/>
          <w:color w:val="000000"/>
          <w:spacing w:val="-4"/>
          <w:kern w:val="0"/>
          <w:lang w:val="uk-UA" w:eastAsia="ru-RU"/>
        </w:rPr>
        <w:t xml:space="preserve"> - найменша ціна;</w:t>
      </w:r>
    </w:p>
    <w:p w:rsidR="00D00CD4" w:rsidRPr="00BE3073" w:rsidRDefault="00D00CD4" w:rsidP="00D00CD4">
      <w:pPr>
        <w:widowControl/>
        <w:shd w:val="clear" w:color="auto" w:fill="FFFFFF"/>
        <w:suppressAutoHyphens w:val="0"/>
        <w:jc w:val="both"/>
        <w:rPr>
          <w:rFonts w:eastAsia="Times New Roman"/>
          <w:color w:val="000000"/>
          <w:spacing w:val="-5"/>
          <w:kern w:val="0"/>
          <w:lang w:val="uk-UA" w:eastAsia="ru-RU"/>
        </w:rPr>
      </w:pPr>
      <w:proofErr w:type="spellStart"/>
      <w:r w:rsidRPr="00BE3073">
        <w:rPr>
          <w:rFonts w:eastAsia="Times New Roman"/>
          <w:color w:val="000000"/>
          <w:spacing w:val="-5"/>
          <w:kern w:val="0"/>
          <w:lang w:val="uk-UA" w:eastAsia="ru-RU"/>
        </w:rPr>
        <w:t>Ц</w:t>
      </w:r>
      <w:r w:rsidRPr="00BE3073">
        <w:rPr>
          <w:rFonts w:eastAsia="Times New Roman"/>
          <w:color w:val="000000"/>
          <w:spacing w:val="-5"/>
          <w:kern w:val="0"/>
          <w:vertAlign w:val="subscript"/>
          <w:lang w:val="uk-UA" w:eastAsia="ru-RU"/>
        </w:rPr>
        <w:t>обчисл</w:t>
      </w:r>
      <w:proofErr w:type="spellEnd"/>
      <w:r w:rsidRPr="00BE3073">
        <w:rPr>
          <w:rFonts w:eastAsia="Times New Roman"/>
          <w:color w:val="000000"/>
          <w:spacing w:val="-5"/>
          <w:kern w:val="0"/>
          <w:lang w:val="uk-UA" w:eastAsia="ru-RU"/>
        </w:rPr>
        <w:t xml:space="preserve"> - ціна конкурсних пропозиції, кількість балів для якої обчислюється.</w:t>
      </w:r>
    </w:p>
    <w:p w:rsidR="00D00CD4" w:rsidRPr="00BE3073" w:rsidRDefault="00D00CD4" w:rsidP="00D00CD4">
      <w:pPr>
        <w:widowControl/>
        <w:shd w:val="clear" w:color="auto" w:fill="FFFFFF"/>
        <w:suppressAutoHyphens w:val="0"/>
        <w:jc w:val="both"/>
        <w:rPr>
          <w:rFonts w:eastAsia="Times New Roman"/>
          <w:color w:val="000000"/>
          <w:spacing w:val="-5"/>
          <w:kern w:val="0"/>
          <w:lang w:val="uk-UA" w:eastAsia="ru-RU"/>
        </w:rPr>
      </w:pPr>
    </w:p>
    <w:p w:rsidR="00D00CD4" w:rsidRPr="00BE3073" w:rsidRDefault="00D00CD4" w:rsidP="00D00CD4">
      <w:pPr>
        <w:widowControl/>
        <w:suppressAutoHyphens w:val="0"/>
        <w:ind w:firstLine="540"/>
        <w:jc w:val="both"/>
        <w:rPr>
          <w:rFonts w:eastAsia="Times New Roman"/>
          <w:b/>
          <w:kern w:val="0"/>
          <w:lang w:val="uk-UA" w:eastAsia="ru-RU"/>
        </w:rPr>
      </w:pPr>
    </w:p>
    <w:p w:rsidR="00D00CD4" w:rsidRPr="00BE3073" w:rsidRDefault="00D00CD4" w:rsidP="00D00CD4">
      <w:pPr>
        <w:widowControl/>
        <w:suppressAutoHyphens w:val="0"/>
        <w:ind w:firstLine="540"/>
        <w:jc w:val="both"/>
        <w:rPr>
          <w:rFonts w:eastAsia="Times New Roman"/>
          <w:b/>
          <w:kern w:val="0"/>
          <w:lang w:val="uk-UA" w:eastAsia="ru-RU"/>
        </w:rPr>
      </w:pPr>
      <w:r w:rsidRPr="00BE3073">
        <w:rPr>
          <w:rFonts w:eastAsia="Times New Roman"/>
          <w:b/>
          <w:kern w:val="0"/>
          <w:lang w:val="uk-UA" w:eastAsia="ru-RU"/>
        </w:rPr>
        <w:t>Розрахунок кількості балів за критерієм «Рівень забезпеченості матеріально-технічною базою».</w:t>
      </w:r>
    </w:p>
    <w:p w:rsidR="00D00CD4" w:rsidRPr="00BE3073" w:rsidRDefault="00D00CD4" w:rsidP="00D00CD4">
      <w:pPr>
        <w:widowControl/>
        <w:suppressAutoHyphens w:val="0"/>
        <w:ind w:firstLine="290"/>
        <w:jc w:val="both"/>
        <w:rPr>
          <w:rFonts w:eastAsia="Times New Roman"/>
          <w:kern w:val="0"/>
          <w:lang w:val="uk-UA" w:eastAsia="ru-RU"/>
        </w:rPr>
      </w:pPr>
      <w:r w:rsidRPr="00BE3073">
        <w:rPr>
          <w:rFonts w:eastAsia="Times New Roman"/>
          <w:kern w:val="0"/>
          <w:lang w:val="uk-UA" w:eastAsia="ru-RU"/>
        </w:rPr>
        <w:t>Максимальна кількість балів за критерієм складає 15 балів.</w:t>
      </w:r>
    </w:p>
    <w:p w:rsidR="00D00CD4" w:rsidRPr="00BE3073" w:rsidRDefault="00D00CD4" w:rsidP="00D00CD4">
      <w:pPr>
        <w:widowControl/>
        <w:shd w:val="clear" w:color="auto" w:fill="FFFFFF"/>
        <w:suppressAutoHyphens w:val="0"/>
        <w:ind w:firstLine="290"/>
        <w:jc w:val="both"/>
        <w:rPr>
          <w:rFonts w:eastAsia="Times New Roman"/>
          <w:color w:val="000000"/>
          <w:spacing w:val="-2"/>
          <w:kern w:val="0"/>
          <w:lang w:val="uk-UA" w:eastAsia="ru-RU"/>
        </w:rPr>
      </w:pPr>
      <w:r w:rsidRPr="00BE3073">
        <w:rPr>
          <w:rFonts w:eastAsia="Times New Roman"/>
          <w:color w:val="000000"/>
          <w:spacing w:val="-2"/>
          <w:kern w:val="0"/>
          <w:lang w:val="uk-UA" w:eastAsia="ru-RU"/>
        </w:rPr>
        <w:t>Кількість балів за критерієм "</w:t>
      </w:r>
      <w:r w:rsidRPr="00BE3073">
        <w:rPr>
          <w:rFonts w:eastAsia="Times New Roman"/>
          <w:kern w:val="0"/>
          <w:lang w:val="uk-UA" w:eastAsia="ru-RU"/>
        </w:rPr>
        <w:t>Рівень забезпеченості матеріально-технічною базою</w:t>
      </w:r>
      <w:r w:rsidRPr="00BE3073">
        <w:rPr>
          <w:rFonts w:eastAsia="Times New Roman"/>
          <w:color w:val="000000"/>
          <w:spacing w:val="-2"/>
          <w:kern w:val="0"/>
          <w:lang w:val="uk-UA" w:eastAsia="ru-RU"/>
        </w:rPr>
        <w:t>"</w:t>
      </w:r>
      <w:r w:rsidRPr="00BE3073">
        <w:rPr>
          <w:rFonts w:eastAsia="Times New Roman"/>
          <w:i/>
          <w:color w:val="000000"/>
          <w:spacing w:val="-2"/>
          <w:kern w:val="0"/>
          <w:lang w:val="uk-UA" w:eastAsia="ru-RU"/>
        </w:rPr>
        <w:t xml:space="preserve"> </w:t>
      </w:r>
      <w:r w:rsidRPr="00BE3073">
        <w:rPr>
          <w:rFonts w:eastAsia="Times New Roman"/>
          <w:color w:val="000000"/>
          <w:spacing w:val="-2"/>
          <w:kern w:val="0"/>
          <w:lang w:val="uk-UA" w:eastAsia="ru-RU"/>
        </w:rPr>
        <w:t>визначається конкурсною комісією виходячи з інформації про наявну матеріально-технічну базу з урахуванням кількості спеціальних транспортних засобів, нежитлових приміщень, засобів спецтехніки та ін., їх технічного стану тощо.</w:t>
      </w:r>
    </w:p>
    <w:p w:rsidR="00D00CD4" w:rsidRPr="00BE3073" w:rsidRDefault="00D00CD4" w:rsidP="00D00CD4">
      <w:pPr>
        <w:widowControl/>
        <w:shd w:val="clear" w:color="auto" w:fill="FFFFFF"/>
        <w:suppressAutoHyphens w:val="0"/>
        <w:ind w:firstLine="290"/>
        <w:jc w:val="both"/>
        <w:rPr>
          <w:rFonts w:eastAsia="Times New Roman"/>
          <w:color w:val="000000"/>
          <w:spacing w:val="-2"/>
          <w:kern w:val="0"/>
          <w:lang w:val="uk-UA" w:eastAsia="ru-RU"/>
        </w:rPr>
      </w:pPr>
    </w:p>
    <w:p w:rsidR="00D00CD4" w:rsidRPr="00BE3073" w:rsidRDefault="00D00CD4" w:rsidP="00D00CD4">
      <w:pPr>
        <w:widowControl/>
        <w:suppressAutoHyphens w:val="0"/>
        <w:ind w:firstLine="540"/>
        <w:jc w:val="both"/>
        <w:rPr>
          <w:rFonts w:eastAsia="Times New Roman"/>
          <w:b/>
          <w:kern w:val="0"/>
          <w:lang w:val="uk-UA" w:eastAsia="ru-RU"/>
        </w:rPr>
      </w:pPr>
      <w:r w:rsidRPr="00BE3073">
        <w:rPr>
          <w:rFonts w:eastAsia="Times New Roman"/>
          <w:b/>
          <w:kern w:val="0"/>
          <w:lang w:val="uk-UA" w:eastAsia="ru-RU"/>
        </w:rPr>
        <w:t>Розрахунок кількості балів за критерієм «Наявність персоналу, що відповідає кваліфікаційним вимогам до професій працівників та має необхідні знання і досвід ».</w:t>
      </w:r>
    </w:p>
    <w:p w:rsidR="00D00CD4" w:rsidRPr="00BE3073" w:rsidRDefault="00D00CD4" w:rsidP="00D00CD4">
      <w:pPr>
        <w:widowControl/>
        <w:suppressAutoHyphens w:val="0"/>
        <w:ind w:firstLine="290"/>
        <w:jc w:val="both"/>
        <w:rPr>
          <w:rFonts w:eastAsia="Times New Roman"/>
          <w:kern w:val="0"/>
          <w:lang w:val="uk-UA" w:eastAsia="ru-RU"/>
        </w:rPr>
      </w:pPr>
      <w:r w:rsidRPr="00BE3073">
        <w:rPr>
          <w:rFonts w:eastAsia="Times New Roman"/>
          <w:kern w:val="0"/>
          <w:lang w:val="uk-UA" w:eastAsia="ru-RU"/>
        </w:rPr>
        <w:t>Максимальна кількість балів за критерієм складає 15 балів.</w:t>
      </w:r>
    </w:p>
    <w:p w:rsidR="00D00CD4" w:rsidRPr="00BE3073" w:rsidRDefault="00D00CD4" w:rsidP="00D00CD4">
      <w:pPr>
        <w:widowControl/>
        <w:shd w:val="clear" w:color="auto" w:fill="FFFFFF"/>
        <w:suppressAutoHyphens w:val="0"/>
        <w:ind w:firstLine="290"/>
        <w:jc w:val="both"/>
        <w:rPr>
          <w:rFonts w:eastAsia="Times New Roman"/>
          <w:color w:val="000000"/>
          <w:spacing w:val="-2"/>
          <w:kern w:val="0"/>
          <w:lang w:val="uk-UA" w:eastAsia="ru-RU"/>
        </w:rPr>
      </w:pPr>
      <w:r w:rsidRPr="00BE3073">
        <w:rPr>
          <w:rFonts w:eastAsia="Times New Roman"/>
          <w:color w:val="000000"/>
          <w:spacing w:val="-2"/>
          <w:kern w:val="0"/>
          <w:lang w:val="uk-UA" w:eastAsia="ru-RU"/>
        </w:rPr>
        <w:t>Кількість балів за критерієм "</w:t>
      </w:r>
      <w:r w:rsidRPr="00BE3073">
        <w:rPr>
          <w:rFonts w:eastAsia="Times New Roman"/>
          <w:kern w:val="0"/>
          <w:lang w:val="uk-UA" w:eastAsia="ru-RU"/>
        </w:rPr>
        <w:t>Наявність персоналу</w:t>
      </w:r>
      <w:r w:rsidRPr="00BE3073">
        <w:rPr>
          <w:rFonts w:eastAsia="Times New Roman"/>
          <w:color w:val="000000"/>
          <w:spacing w:val="-2"/>
          <w:kern w:val="0"/>
          <w:lang w:val="uk-UA" w:eastAsia="ru-RU"/>
        </w:rPr>
        <w:t>"</w:t>
      </w:r>
      <w:r w:rsidRPr="00BE3073">
        <w:rPr>
          <w:rFonts w:eastAsia="Times New Roman"/>
          <w:i/>
          <w:color w:val="000000"/>
          <w:spacing w:val="-2"/>
          <w:kern w:val="0"/>
          <w:lang w:val="uk-UA" w:eastAsia="ru-RU"/>
        </w:rPr>
        <w:t xml:space="preserve"> </w:t>
      </w:r>
      <w:r w:rsidRPr="00BE3073">
        <w:rPr>
          <w:rFonts w:eastAsia="Times New Roman"/>
          <w:color w:val="000000"/>
          <w:spacing w:val="-2"/>
          <w:kern w:val="0"/>
          <w:lang w:val="uk-UA" w:eastAsia="ru-RU"/>
        </w:rPr>
        <w:t xml:space="preserve">визначається конкурсною комісією виходячи з </w:t>
      </w:r>
      <w:proofErr w:type="spellStart"/>
      <w:r w:rsidRPr="00BE3073">
        <w:rPr>
          <w:rFonts w:eastAsia="Times New Roman"/>
          <w:color w:val="000000"/>
          <w:spacing w:val="-2"/>
          <w:kern w:val="0"/>
          <w:lang w:val="uk-UA" w:eastAsia="ru-RU"/>
        </w:rPr>
        <w:t>з</w:t>
      </w:r>
      <w:proofErr w:type="spellEnd"/>
      <w:r w:rsidRPr="00BE3073">
        <w:rPr>
          <w:rFonts w:eastAsia="Times New Roman"/>
          <w:color w:val="000000"/>
          <w:spacing w:val="-2"/>
          <w:kern w:val="0"/>
          <w:lang w:val="uk-UA" w:eastAsia="ru-RU"/>
        </w:rPr>
        <w:t xml:space="preserve"> інформації про наявність у учасника необхідного персоналу, що відповідає кваліфікаційним вимогам до професій працівників та має необхідні знання і досвід, їх кваліфікацію, освіту тощо. </w:t>
      </w:r>
    </w:p>
    <w:p w:rsidR="00D00CD4" w:rsidRPr="00BE3073" w:rsidRDefault="00D00CD4" w:rsidP="00D00CD4">
      <w:pPr>
        <w:widowControl/>
        <w:shd w:val="clear" w:color="auto" w:fill="FFFFFF"/>
        <w:suppressAutoHyphens w:val="0"/>
        <w:ind w:firstLine="290"/>
        <w:jc w:val="both"/>
        <w:rPr>
          <w:rFonts w:eastAsia="Times New Roman"/>
          <w:color w:val="000000"/>
          <w:spacing w:val="-2"/>
          <w:kern w:val="0"/>
          <w:lang w:val="uk-UA" w:eastAsia="ru-RU"/>
        </w:rPr>
      </w:pPr>
    </w:p>
    <w:p w:rsidR="00D00CD4" w:rsidRPr="00BE3073" w:rsidRDefault="00D00CD4" w:rsidP="00D00CD4">
      <w:pPr>
        <w:widowControl/>
        <w:suppressAutoHyphens w:val="0"/>
        <w:ind w:firstLine="540"/>
        <w:jc w:val="both"/>
        <w:rPr>
          <w:rFonts w:eastAsia="Times New Roman"/>
          <w:b/>
          <w:kern w:val="0"/>
          <w:lang w:val="uk-UA" w:eastAsia="ru-RU"/>
        </w:rPr>
      </w:pPr>
      <w:r w:rsidRPr="00BE3073">
        <w:rPr>
          <w:rFonts w:eastAsia="Times New Roman"/>
          <w:b/>
          <w:kern w:val="0"/>
          <w:lang w:val="uk-UA" w:eastAsia="ru-RU"/>
        </w:rPr>
        <w:t>Розрахунок кількості балів за критерієм «Фінансова спроможність».</w:t>
      </w:r>
    </w:p>
    <w:p w:rsidR="00D00CD4" w:rsidRPr="00BE3073" w:rsidRDefault="00D00CD4" w:rsidP="00D00CD4">
      <w:pPr>
        <w:widowControl/>
        <w:suppressAutoHyphens w:val="0"/>
        <w:ind w:firstLine="290"/>
        <w:jc w:val="both"/>
        <w:rPr>
          <w:rFonts w:eastAsia="Times New Roman"/>
          <w:kern w:val="0"/>
          <w:lang w:val="uk-UA" w:eastAsia="ru-RU"/>
        </w:rPr>
      </w:pPr>
      <w:r w:rsidRPr="00BE3073">
        <w:rPr>
          <w:rFonts w:eastAsia="Times New Roman"/>
          <w:kern w:val="0"/>
          <w:lang w:val="uk-UA" w:eastAsia="ru-RU"/>
        </w:rPr>
        <w:t>Максимальна кількість балів за критерієм складає 10 балів.</w:t>
      </w:r>
    </w:p>
    <w:p w:rsidR="00D00CD4" w:rsidRPr="00BE3073" w:rsidRDefault="00D00CD4" w:rsidP="00D00CD4">
      <w:pPr>
        <w:widowControl/>
        <w:shd w:val="clear" w:color="auto" w:fill="FFFFFF"/>
        <w:suppressAutoHyphens w:val="0"/>
        <w:ind w:firstLine="290"/>
        <w:jc w:val="both"/>
        <w:rPr>
          <w:rFonts w:eastAsia="Times New Roman"/>
          <w:color w:val="000000"/>
          <w:spacing w:val="-2"/>
          <w:kern w:val="0"/>
          <w:lang w:val="uk-UA" w:eastAsia="ru-RU"/>
        </w:rPr>
      </w:pPr>
      <w:r w:rsidRPr="00BE3073">
        <w:rPr>
          <w:rFonts w:eastAsia="Times New Roman"/>
          <w:color w:val="000000"/>
          <w:spacing w:val="-2"/>
          <w:kern w:val="0"/>
          <w:lang w:val="uk-UA" w:eastAsia="ru-RU"/>
        </w:rPr>
        <w:t>Кількість балів за критерієм "</w:t>
      </w:r>
      <w:r w:rsidRPr="00BE3073">
        <w:rPr>
          <w:rFonts w:eastAsia="Times New Roman"/>
          <w:kern w:val="0"/>
          <w:lang w:val="uk-UA" w:eastAsia="ru-RU"/>
        </w:rPr>
        <w:t>Фінансова спроможність</w:t>
      </w:r>
      <w:r w:rsidRPr="00BE3073">
        <w:rPr>
          <w:rFonts w:eastAsia="Times New Roman"/>
          <w:color w:val="000000"/>
          <w:spacing w:val="-2"/>
          <w:kern w:val="0"/>
          <w:lang w:val="uk-UA" w:eastAsia="ru-RU"/>
        </w:rPr>
        <w:t>"</w:t>
      </w:r>
      <w:r w:rsidRPr="00BE3073">
        <w:rPr>
          <w:rFonts w:eastAsia="Times New Roman"/>
          <w:i/>
          <w:color w:val="000000"/>
          <w:spacing w:val="-2"/>
          <w:kern w:val="0"/>
          <w:lang w:val="uk-UA" w:eastAsia="ru-RU"/>
        </w:rPr>
        <w:t xml:space="preserve"> </w:t>
      </w:r>
      <w:r w:rsidRPr="00BE3073">
        <w:rPr>
          <w:rFonts w:eastAsia="Times New Roman"/>
          <w:color w:val="000000"/>
          <w:spacing w:val="-2"/>
          <w:kern w:val="0"/>
          <w:lang w:val="uk-UA" w:eastAsia="ru-RU"/>
        </w:rPr>
        <w:t>визначається комісією на підставі фінансової звітності учасника з урахуванням інформації про наявність заборгованості по податкам і зборам.</w:t>
      </w:r>
    </w:p>
    <w:p w:rsidR="00D00CD4" w:rsidRPr="00BE3073" w:rsidRDefault="00D00CD4" w:rsidP="00D00CD4">
      <w:pPr>
        <w:widowControl/>
        <w:shd w:val="clear" w:color="auto" w:fill="FFFFFF"/>
        <w:suppressAutoHyphens w:val="0"/>
        <w:ind w:firstLine="290"/>
        <w:jc w:val="both"/>
        <w:rPr>
          <w:rFonts w:eastAsia="Times New Roman"/>
          <w:color w:val="000000"/>
          <w:spacing w:val="-2"/>
          <w:kern w:val="0"/>
          <w:lang w:val="uk-UA" w:eastAsia="ru-RU"/>
        </w:rPr>
      </w:pPr>
    </w:p>
    <w:p w:rsidR="00D00CD4" w:rsidRPr="00BE3073" w:rsidRDefault="00D00CD4" w:rsidP="00D00CD4">
      <w:pPr>
        <w:widowControl/>
        <w:suppressAutoHyphens w:val="0"/>
        <w:ind w:firstLine="540"/>
        <w:jc w:val="both"/>
        <w:rPr>
          <w:rFonts w:eastAsia="Times New Roman"/>
          <w:b/>
          <w:kern w:val="0"/>
          <w:lang w:val="uk-UA" w:eastAsia="ru-RU"/>
        </w:rPr>
      </w:pPr>
      <w:r w:rsidRPr="00BE3073">
        <w:rPr>
          <w:rFonts w:eastAsia="Times New Roman"/>
          <w:b/>
          <w:kern w:val="0"/>
          <w:lang w:val="uk-UA" w:eastAsia="ru-RU"/>
        </w:rPr>
        <w:t>Розрахунок кількості балів за критерієм «Наявність досвіду роботи».</w:t>
      </w:r>
    </w:p>
    <w:p w:rsidR="00D00CD4" w:rsidRPr="00BE3073" w:rsidRDefault="00D00CD4" w:rsidP="00D00CD4">
      <w:pPr>
        <w:widowControl/>
        <w:suppressAutoHyphens w:val="0"/>
        <w:ind w:firstLine="290"/>
        <w:jc w:val="both"/>
        <w:rPr>
          <w:rFonts w:eastAsia="Times New Roman"/>
          <w:kern w:val="0"/>
          <w:lang w:val="uk-UA" w:eastAsia="ru-RU"/>
        </w:rPr>
      </w:pPr>
      <w:r w:rsidRPr="00BE3073">
        <w:rPr>
          <w:rFonts w:eastAsia="Times New Roman"/>
          <w:kern w:val="0"/>
          <w:lang w:val="uk-UA" w:eastAsia="ru-RU"/>
        </w:rPr>
        <w:t>Максимальна кількість балів за критерієм складає 10 балів.</w:t>
      </w:r>
    </w:p>
    <w:p w:rsidR="00D00CD4" w:rsidRPr="00BE3073" w:rsidRDefault="00D00CD4" w:rsidP="00D00CD4">
      <w:pPr>
        <w:widowControl/>
        <w:shd w:val="clear" w:color="auto" w:fill="FFFFFF"/>
        <w:suppressAutoHyphens w:val="0"/>
        <w:ind w:firstLine="290"/>
        <w:jc w:val="both"/>
        <w:rPr>
          <w:rFonts w:eastAsia="Times New Roman"/>
          <w:color w:val="000000"/>
          <w:spacing w:val="-2"/>
          <w:kern w:val="0"/>
          <w:lang w:val="uk-UA" w:eastAsia="ru-RU"/>
        </w:rPr>
      </w:pPr>
      <w:r w:rsidRPr="00BE3073">
        <w:rPr>
          <w:rFonts w:eastAsia="Times New Roman"/>
          <w:color w:val="000000"/>
          <w:spacing w:val="-2"/>
          <w:kern w:val="0"/>
          <w:lang w:val="uk-UA" w:eastAsia="ru-RU"/>
        </w:rPr>
        <w:t>Кількість балів за критерієм "</w:t>
      </w:r>
      <w:r w:rsidRPr="00BE3073">
        <w:rPr>
          <w:rFonts w:eastAsia="Times New Roman"/>
          <w:kern w:val="0"/>
          <w:lang w:val="uk-UA" w:eastAsia="ru-RU"/>
        </w:rPr>
        <w:t>Досвід роботи</w:t>
      </w:r>
      <w:r w:rsidRPr="00BE3073">
        <w:rPr>
          <w:rFonts w:eastAsia="Times New Roman"/>
          <w:color w:val="000000"/>
          <w:spacing w:val="-2"/>
          <w:kern w:val="0"/>
          <w:lang w:val="uk-UA" w:eastAsia="ru-RU"/>
        </w:rPr>
        <w:t>"</w:t>
      </w:r>
      <w:r w:rsidRPr="00BE3073">
        <w:rPr>
          <w:rFonts w:eastAsia="Times New Roman"/>
          <w:i/>
          <w:color w:val="000000"/>
          <w:spacing w:val="-2"/>
          <w:kern w:val="0"/>
          <w:lang w:val="uk-UA" w:eastAsia="ru-RU"/>
        </w:rPr>
        <w:t xml:space="preserve"> </w:t>
      </w:r>
      <w:r w:rsidRPr="00BE3073">
        <w:rPr>
          <w:rFonts w:eastAsia="Times New Roman"/>
          <w:color w:val="000000"/>
          <w:spacing w:val="-2"/>
          <w:kern w:val="0"/>
          <w:lang w:val="uk-UA" w:eastAsia="ru-RU"/>
        </w:rPr>
        <w:t xml:space="preserve">визначається конкурсною комісією виходячи з інформації про </w:t>
      </w:r>
      <w:r w:rsidRPr="00BE3073">
        <w:rPr>
          <w:rFonts w:eastAsia="Times New Roman"/>
          <w:kern w:val="0"/>
          <w:lang w:val="uk-UA" w:eastAsia="ru-RU"/>
        </w:rPr>
        <w:t>укладені договори на виконання аналогічних послуг або рішення виконавчих органів місцевих рад про визначення виконавцем аналогічних послуг, а також листів-відгуків від замовників.</w:t>
      </w:r>
    </w:p>
    <w:p w:rsidR="00D00CD4" w:rsidRPr="00BE3073" w:rsidRDefault="00D00CD4" w:rsidP="00D00CD4">
      <w:pPr>
        <w:widowControl/>
        <w:suppressAutoHyphens w:val="0"/>
        <w:jc w:val="both"/>
        <w:rPr>
          <w:rFonts w:eastAsia="Times New Roman"/>
          <w:color w:val="000000"/>
          <w:spacing w:val="-2"/>
          <w:kern w:val="0"/>
          <w:lang w:val="uk-UA" w:eastAsia="ru-RU"/>
        </w:rPr>
      </w:pPr>
    </w:p>
    <w:p w:rsidR="00D00CD4" w:rsidRPr="00BE3073" w:rsidRDefault="00D00CD4" w:rsidP="00D00CD4">
      <w:pPr>
        <w:widowControl/>
        <w:suppressAutoHyphens w:val="0"/>
        <w:ind w:firstLine="258"/>
        <w:jc w:val="both"/>
        <w:rPr>
          <w:rFonts w:eastAsia="Times New Roman"/>
          <w:kern w:val="0"/>
          <w:lang w:val="uk-UA" w:eastAsia="ru-RU"/>
        </w:rPr>
      </w:pPr>
      <w:r w:rsidRPr="00BE3073">
        <w:rPr>
          <w:rFonts w:eastAsia="Times New Roman"/>
          <w:color w:val="000000"/>
          <w:spacing w:val="-2"/>
          <w:kern w:val="0"/>
          <w:lang w:val="uk-UA" w:eastAsia="ru-RU"/>
        </w:rPr>
        <w:t>Загальна кількість балів, яку набрав учасник, визначається складанням кількості балів, які учасник набрав за кожним критерієм окремо.</w:t>
      </w:r>
    </w:p>
    <w:p w:rsidR="00D00CD4" w:rsidRDefault="00D00CD4" w:rsidP="00D00CD4">
      <w:pPr>
        <w:widowControl/>
        <w:shd w:val="clear" w:color="auto" w:fill="FFFFFF"/>
        <w:suppressAutoHyphens w:val="0"/>
        <w:ind w:firstLine="290"/>
        <w:jc w:val="both"/>
        <w:rPr>
          <w:rFonts w:eastAsia="Times New Roman"/>
          <w:color w:val="000000"/>
          <w:spacing w:val="-3"/>
          <w:kern w:val="0"/>
          <w:lang w:val="uk-UA" w:eastAsia="ru-RU"/>
        </w:rPr>
      </w:pPr>
      <w:r w:rsidRPr="00BE3073">
        <w:rPr>
          <w:rFonts w:eastAsia="Times New Roman"/>
          <w:color w:val="000000"/>
          <w:spacing w:val="-2"/>
          <w:kern w:val="0"/>
          <w:lang w:val="uk-UA" w:eastAsia="ru-RU"/>
        </w:rPr>
        <w:t xml:space="preserve">У випадку однакового значення показника кількості балів, переможець </w:t>
      </w:r>
      <w:r w:rsidRPr="00BE3073">
        <w:rPr>
          <w:rFonts w:eastAsia="Times New Roman"/>
          <w:color w:val="000000"/>
          <w:spacing w:val="-4"/>
          <w:kern w:val="0"/>
          <w:lang w:val="uk-UA" w:eastAsia="ru-RU"/>
        </w:rPr>
        <w:t xml:space="preserve">визначається шляхом голосування членів конкурсної комісії простою більшістю голосів за </w:t>
      </w:r>
      <w:r w:rsidRPr="00BE3073">
        <w:rPr>
          <w:rFonts w:eastAsia="Times New Roman"/>
          <w:color w:val="000000"/>
          <w:spacing w:val="-5"/>
          <w:kern w:val="0"/>
          <w:lang w:val="uk-UA" w:eastAsia="ru-RU"/>
        </w:rPr>
        <w:t>участю в голосуванні не менше двох третин членів конкурсної комісії. За умови рівного розподілу голосів, голос</w:t>
      </w:r>
      <w:r w:rsidRPr="00BE3073">
        <w:rPr>
          <w:rFonts w:eastAsia="Times New Roman"/>
          <w:color w:val="000000"/>
          <w:spacing w:val="-3"/>
          <w:kern w:val="0"/>
          <w:lang w:val="uk-UA" w:eastAsia="ru-RU"/>
        </w:rPr>
        <w:t xml:space="preserve"> голови конкурсної комісії є вирішальним.</w:t>
      </w:r>
    </w:p>
    <w:p w:rsidR="00D00CD4" w:rsidRPr="00BE3073" w:rsidRDefault="00D00CD4" w:rsidP="00D00CD4">
      <w:pPr>
        <w:widowControl/>
        <w:shd w:val="clear" w:color="auto" w:fill="FFFFFF"/>
        <w:suppressAutoHyphens w:val="0"/>
        <w:ind w:firstLine="290"/>
        <w:jc w:val="both"/>
        <w:rPr>
          <w:rFonts w:eastAsia="Times New Roman"/>
          <w:kern w:val="0"/>
          <w:lang w:val="uk-UA" w:eastAsia="ru-RU"/>
        </w:rPr>
      </w:pP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bookmarkStart w:id="11" w:name="n42"/>
      <w:bookmarkEnd w:id="11"/>
      <w:r w:rsidRPr="00BE3073">
        <w:rPr>
          <w:rFonts w:eastAsia="Times New Roman"/>
          <w:b/>
          <w:kern w:val="0"/>
          <w:lang w:val="uk-UA" w:eastAsia="ru-RU"/>
        </w:rPr>
        <w:t>8. Вимоги до конкурсних пропозицій та перелік документів, оригінали або копії яких подаються учасниками конкурсу для їх оцінювання:</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r w:rsidRPr="00BE3073">
        <w:rPr>
          <w:rFonts w:eastAsia="Times New Roman"/>
          <w:kern w:val="0"/>
          <w:lang w:val="uk-UA" w:eastAsia="ru-RU"/>
        </w:rPr>
        <w:t xml:space="preserve">8.1 Для участі у конкурсі учасники конкурсу подають заяву, у якій зазначають: </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t>фізичні особи - підприємці - прізвище, ім’я, по батькові, реєстраційний номер облікової картки платника податків, серію та номер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t>юридичні особи - повне найменування, код за ЄДРПОУ.</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t>8.2. Конкурсна пропозиція подається щодо об’єкта конкурсу в цілому. Подання конкурсних пропозицій щодо окремого будинку або групи будинків, які входять до об’єкта конкурсу, не передбачено.</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t xml:space="preserve">Розрахунок ціни учасник конкурсу подає у складі конкурсної пропозиції на кожний багатоквартирний будинок, що входить до об’єкта конкурсу, окремо. </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t>Конкурсна пропозиція подається особисто або через уповноважену належним чином особу чи надсилається поштою конкурсній комісії у запечатаному конверті, на якому зазначаються повне найменування і місцезнаходження організатора та найменування (прізвище, ім’я, по батькові) учасника конкурсу, дата та час проведення конкурсу, контактні номери телефонів учасника конкурсу.</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t>Конкурсна пропозиція пронумеровується, прошивається, підписується уповноваженою особою учасника конкурсу та скріплюється печаткою (за наявності) із зазначенням кількості сторінок.</w:t>
      </w:r>
    </w:p>
    <w:p w:rsidR="00D00CD4" w:rsidRPr="00BE3073" w:rsidRDefault="00D00CD4" w:rsidP="00D00CD4">
      <w:pPr>
        <w:widowControl/>
        <w:suppressAutoHyphens w:val="0"/>
        <w:jc w:val="both"/>
        <w:rPr>
          <w:rFonts w:eastAsia="Times New Roman"/>
          <w:kern w:val="0"/>
          <w:lang w:val="uk-UA" w:eastAsia="ru-RU"/>
        </w:rPr>
      </w:pPr>
      <w:r w:rsidRPr="00BE3073">
        <w:rPr>
          <w:rFonts w:eastAsia="Times New Roman"/>
          <w:kern w:val="0"/>
          <w:lang w:val="uk-UA" w:eastAsia="ru-RU"/>
        </w:rPr>
        <w:t>Якщо конверт, що містить конкурсну пропозицію, не оформлений, не запечатаний або не промаркований у відповідності з вищенаведеними вимогами, конкурсна комісія не несе відповідальності за передчасне розкриття конверта та інші небажані для учасника наслідки.</w:t>
      </w:r>
    </w:p>
    <w:p w:rsidR="00D00CD4" w:rsidRPr="00BE3073" w:rsidRDefault="00D00CD4" w:rsidP="00D00CD4">
      <w:pPr>
        <w:widowControl/>
        <w:suppressAutoHyphens w:val="0"/>
        <w:jc w:val="both"/>
        <w:rPr>
          <w:rFonts w:eastAsia="Times New Roman"/>
          <w:kern w:val="0"/>
          <w:lang w:val="uk-UA" w:eastAsia="ru-RU"/>
        </w:rPr>
      </w:pPr>
      <w:r w:rsidRPr="00BE3073">
        <w:rPr>
          <w:rFonts w:eastAsia="Times New Roman"/>
          <w:kern w:val="0"/>
          <w:lang w:val="uk-UA" w:eastAsia="ru-RU"/>
        </w:rPr>
        <w:t>Відповідальність за помилки друку у документах, надісланих конкурсної комісії та підписаних відповідним чином, несе учасник.</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t xml:space="preserve">Учасники конкурсу мають право, крім передбачених конкурсною документацією, подавати у складі конкурсної пропозиції також інші документи, що підтверджують досвід роботи з надання послуг у сфері житлово-комунального господарства, рівень кваліфікації, знання та досвід персоналу (нагороди, дипломи, свідоцтва, сертифікати, рекомендації тощо). </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t xml:space="preserve">Конкурсні пропозиції, отримані після закінчення строку їх подання, не розкриваються і повертаються учасникам конкурсу, які їх подали. </w:t>
      </w:r>
    </w:p>
    <w:p w:rsidR="00D00CD4" w:rsidRPr="00BE3073" w:rsidRDefault="00D00CD4" w:rsidP="00D00CD4">
      <w:pPr>
        <w:widowControl/>
        <w:suppressAutoHyphens w:val="0"/>
        <w:spacing w:before="100" w:beforeAutospacing="1" w:after="100" w:afterAutospacing="1"/>
        <w:jc w:val="both"/>
        <w:rPr>
          <w:rFonts w:eastAsia="Times New Roman"/>
          <w:color w:val="FF0000"/>
          <w:kern w:val="0"/>
          <w:lang w:val="uk-UA" w:eastAsia="ru-RU"/>
        </w:rPr>
      </w:pP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t>На запит учасника конкурсу конкурсна комісія протягом одного робочого дня з дня надходження запиту підтверджує надходження його конкурсної пропозиції із зазначенням дати та часу.</w:t>
      </w:r>
    </w:p>
    <w:p w:rsidR="00D00CD4" w:rsidRPr="00BE3073" w:rsidRDefault="00D00CD4" w:rsidP="00D00CD4">
      <w:pPr>
        <w:widowControl/>
        <w:suppressAutoHyphens w:val="0"/>
        <w:spacing w:before="100" w:beforeAutospacing="1" w:after="100" w:afterAutospacing="1"/>
        <w:rPr>
          <w:rFonts w:eastAsia="Times New Roman"/>
          <w:color w:val="FF0000"/>
          <w:kern w:val="0"/>
          <w:lang w:val="uk-UA" w:eastAsia="ru-RU"/>
        </w:rPr>
      </w:pP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r w:rsidRPr="00BE3073">
        <w:rPr>
          <w:rFonts w:eastAsia="Times New Roman"/>
          <w:kern w:val="0"/>
          <w:lang w:val="uk-UA" w:eastAsia="ru-RU"/>
        </w:rPr>
        <w:lastRenderedPageBreak/>
        <w:t xml:space="preserve"> Учасник конкурсу має право відкликати власну конкурсну пропозицію або внести до неї зміни (доповнення) до закінчення строку подання конкурсних пропозицій.</w:t>
      </w:r>
    </w:p>
    <w:p w:rsidR="00D00CD4" w:rsidRPr="00BE3073" w:rsidRDefault="00D00CD4" w:rsidP="00D00CD4">
      <w:pPr>
        <w:widowControl/>
        <w:suppressAutoHyphens w:val="0"/>
        <w:ind w:firstLine="290"/>
        <w:jc w:val="both"/>
        <w:rPr>
          <w:rFonts w:eastAsia="Times New Roman"/>
          <w:kern w:val="0"/>
          <w:lang w:val="uk-UA" w:eastAsia="ar-SA"/>
        </w:rPr>
      </w:pPr>
      <w:r w:rsidRPr="00BE3073">
        <w:rPr>
          <w:rFonts w:eastAsia="Times New Roman"/>
          <w:kern w:val="0"/>
          <w:lang w:val="uk-UA" w:eastAsia="ar-SA"/>
        </w:rPr>
        <w:t xml:space="preserve">Повідомлення Учасника про зміни або відкликання пропозиції готується, запечатується, маркується та відправляється (у відповідності з вимогами до оформлення конкурсної пропозиції) у конвертах, додатково позначених </w:t>
      </w:r>
      <w:r>
        <w:rPr>
          <w:rFonts w:eastAsia="Times New Roman"/>
          <w:kern w:val="0"/>
          <w:lang w:val="uk-UA" w:eastAsia="ar-SA"/>
        </w:rPr>
        <w:t>«</w:t>
      </w:r>
      <w:r w:rsidRPr="00BE3073">
        <w:rPr>
          <w:rFonts w:eastAsia="Times New Roman"/>
          <w:kern w:val="0"/>
          <w:lang w:val="uk-UA" w:eastAsia="ar-SA"/>
        </w:rPr>
        <w:t>Зміни</w:t>
      </w:r>
      <w:r>
        <w:rPr>
          <w:rFonts w:eastAsia="Times New Roman"/>
          <w:kern w:val="0"/>
          <w:lang w:val="uk-UA" w:eastAsia="ar-SA"/>
        </w:rPr>
        <w:t>»</w:t>
      </w:r>
      <w:r w:rsidRPr="00BE3073">
        <w:rPr>
          <w:rFonts w:eastAsia="Times New Roman"/>
          <w:kern w:val="0"/>
          <w:lang w:val="uk-UA" w:eastAsia="ar-SA"/>
        </w:rPr>
        <w:t xml:space="preserve"> або "Відкликання" відповідно. Повідомлення про відкликання може також надсилатися засобами зв'язку, але з наступним надсиланням письмового підтвердження, не пізніше кінцевого терміну подання пропозицій.</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r w:rsidRPr="00BE3073">
        <w:rPr>
          <w:rFonts w:eastAsia="Times New Roman"/>
          <w:kern w:val="0"/>
          <w:lang w:val="uk-UA" w:eastAsia="ar-SA"/>
        </w:rPr>
        <w:t>Конверти з позначками “Зміни” розкриваються в першу чергу.</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r w:rsidRPr="00BE3073">
        <w:rPr>
          <w:rFonts w:eastAsia="Times New Roman"/>
          <w:b/>
          <w:kern w:val="0"/>
          <w:lang w:val="uk-UA" w:eastAsia="ru-RU"/>
        </w:rPr>
        <w:t>8.3 Конкурсна пропозиція, яка подається учасником конкурсу має містити:</w:t>
      </w:r>
    </w:p>
    <w:p w:rsidR="00D00CD4" w:rsidRPr="00BE3073" w:rsidRDefault="00D00CD4" w:rsidP="00D00CD4">
      <w:pPr>
        <w:widowControl/>
        <w:suppressAutoHyphens w:val="0"/>
        <w:jc w:val="both"/>
        <w:rPr>
          <w:rFonts w:eastAsia="Times New Roman"/>
          <w:kern w:val="0"/>
          <w:lang w:val="uk-UA" w:eastAsia="ru-RU"/>
        </w:rPr>
      </w:pPr>
      <w:r w:rsidRPr="00BE3073">
        <w:rPr>
          <w:rFonts w:eastAsia="Times New Roman"/>
          <w:kern w:val="0"/>
          <w:lang w:val="uk-UA" w:eastAsia="ru-RU"/>
        </w:rPr>
        <w:t>1) реєстр наданих документів із зазначенням номерів відповідних сторінок, який повинен бути поданий учасником першим документом зі складу конкурсної документації та оформлений за формою: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6459"/>
        <w:gridCol w:w="2268"/>
      </w:tblGrid>
      <w:tr w:rsidR="00D00CD4" w:rsidRPr="00BE3073" w:rsidTr="008836E3">
        <w:tc>
          <w:tcPr>
            <w:tcW w:w="595" w:type="dxa"/>
          </w:tcPr>
          <w:p w:rsidR="00D00CD4" w:rsidRPr="00BE3073" w:rsidRDefault="00D00CD4" w:rsidP="008836E3">
            <w:pPr>
              <w:widowControl/>
              <w:suppressAutoHyphens w:val="0"/>
              <w:jc w:val="center"/>
              <w:rPr>
                <w:rFonts w:eastAsia="Times New Roman"/>
                <w:kern w:val="0"/>
                <w:lang w:val="uk-UA" w:eastAsia="ru-RU"/>
              </w:rPr>
            </w:pPr>
            <w:r w:rsidRPr="00BE3073">
              <w:rPr>
                <w:rFonts w:eastAsia="Times New Roman"/>
                <w:kern w:val="0"/>
                <w:lang w:val="uk-UA" w:eastAsia="ru-RU"/>
              </w:rPr>
              <w:t>№ з/п</w:t>
            </w:r>
          </w:p>
        </w:tc>
        <w:tc>
          <w:tcPr>
            <w:tcW w:w="6459" w:type="dxa"/>
          </w:tcPr>
          <w:p w:rsidR="00D00CD4" w:rsidRPr="00BE3073" w:rsidRDefault="00D00CD4" w:rsidP="008836E3">
            <w:pPr>
              <w:widowControl/>
              <w:suppressAutoHyphens w:val="0"/>
              <w:jc w:val="center"/>
              <w:rPr>
                <w:rFonts w:eastAsia="Times New Roman"/>
                <w:kern w:val="0"/>
                <w:lang w:val="uk-UA" w:eastAsia="ru-RU"/>
              </w:rPr>
            </w:pPr>
            <w:r w:rsidRPr="00BE3073">
              <w:rPr>
                <w:rFonts w:eastAsia="Times New Roman"/>
                <w:kern w:val="0"/>
                <w:lang w:val="uk-UA" w:eastAsia="ru-RU"/>
              </w:rPr>
              <w:t>Перелік документів</w:t>
            </w:r>
          </w:p>
          <w:p w:rsidR="00D00CD4" w:rsidRPr="00BE3073" w:rsidRDefault="00D00CD4" w:rsidP="008836E3">
            <w:pPr>
              <w:widowControl/>
              <w:suppressAutoHyphens w:val="0"/>
              <w:jc w:val="center"/>
              <w:rPr>
                <w:rFonts w:eastAsia="Times New Roman"/>
                <w:kern w:val="0"/>
                <w:lang w:val="uk-UA" w:eastAsia="ru-RU"/>
              </w:rPr>
            </w:pPr>
            <w:r w:rsidRPr="00BE3073">
              <w:rPr>
                <w:rFonts w:eastAsia="Times New Roman"/>
                <w:kern w:val="0"/>
                <w:lang w:val="uk-UA" w:eastAsia="ru-RU"/>
              </w:rPr>
              <w:t>(назва документів, вкладених в конверт з конкурсними пропозиціями)</w:t>
            </w:r>
          </w:p>
        </w:tc>
        <w:tc>
          <w:tcPr>
            <w:tcW w:w="2268" w:type="dxa"/>
          </w:tcPr>
          <w:p w:rsidR="00D00CD4" w:rsidRPr="00BE3073" w:rsidRDefault="00D00CD4" w:rsidP="008836E3">
            <w:pPr>
              <w:widowControl/>
              <w:suppressAutoHyphens w:val="0"/>
              <w:jc w:val="center"/>
              <w:rPr>
                <w:rFonts w:eastAsia="Times New Roman"/>
                <w:kern w:val="0"/>
                <w:lang w:val="uk-UA" w:eastAsia="ru-RU"/>
              </w:rPr>
            </w:pPr>
            <w:r w:rsidRPr="00BE3073">
              <w:rPr>
                <w:rFonts w:eastAsia="Times New Roman"/>
                <w:kern w:val="0"/>
                <w:lang w:val="uk-UA" w:eastAsia="ru-RU"/>
              </w:rPr>
              <w:t>Номер сторінки</w:t>
            </w:r>
          </w:p>
        </w:tc>
      </w:tr>
      <w:tr w:rsidR="00D00CD4" w:rsidRPr="00BE3073" w:rsidTr="008836E3">
        <w:tc>
          <w:tcPr>
            <w:tcW w:w="595" w:type="dxa"/>
          </w:tcPr>
          <w:p w:rsidR="00D00CD4" w:rsidRPr="00BE3073" w:rsidRDefault="00D00CD4" w:rsidP="008836E3">
            <w:pPr>
              <w:widowControl/>
              <w:suppressAutoHyphens w:val="0"/>
              <w:jc w:val="both"/>
              <w:rPr>
                <w:rFonts w:eastAsia="Times New Roman"/>
                <w:kern w:val="0"/>
                <w:lang w:val="uk-UA" w:eastAsia="ru-RU"/>
              </w:rPr>
            </w:pPr>
          </w:p>
        </w:tc>
        <w:tc>
          <w:tcPr>
            <w:tcW w:w="6459" w:type="dxa"/>
          </w:tcPr>
          <w:p w:rsidR="00D00CD4" w:rsidRPr="00BE3073" w:rsidRDefault="00D00CD4" w:rsidP="008836E3">
            <w:pPr>
              <w:widowControl/>
              <w:suppressAutoHyphens w:val="0"/>
              <w:jc w:val="both"/>
              <w:rPr>
                <w:rFonts w:eastAsia="Times New Roman"/>
                <w:kern w:val="0"/>
                <w:lang w:val="uk-UA" w:eastAsia="ru-RU"/>
              </w:rPr>
            </w:pPr>
          </w:p>
        </w:tc>
        <w:tc>
          <w:tcPr>
            <w:tcW w:w="2268" w:type="dxa"/>
          </w:tcPr>
          <w:p w:rsidR="00D00CD4" w:rsidRPr="00BE3073" w:rsidRDefault="00D00CD4" w:rsidP="008836E3">
            <w:pPr>
              <w:widowControl/>
              <w:suppressAutoHyphens w:val="0"/>
              <w:jc w:val="both"/>
              <w:rPr>
                <w:rFonts w:eastAsia="Times New Roman"/>
                <w:kern w:val="0"/>
                <w:lang w:val="uk-UA" w:eastAsia="ru-RU"/>
              </w:rPr>
            </w:pPr>
          </w:p>
        </w:tc>
      </w:tr>
    </w:tbl>
    <w:p w:rsidR="00D00CD4" w:rsidRPr="00BE3073" w:rsidRDefault="00D00CD4" w:rsidP="00D00CD4">
      <w:pPr>
        <w:widowControl/>
        <w:suppressAutoHyphens w:val="0"/>
        <w:jc w:val="both"/>
        <w:rPr>
          <w:rFonts w:eastAsia="Times New Roman"/>
          <w:kern w:val="0"/>
          <w:lang w:val="uk-UA" w:eastAsia="ru-RU"/>
        </w:rPr>
      </w:pPr>
      <w:r w:rsidRPr="00BE3073">
        <w:rPr>
          <w:rFonts w:eastAsia="Times New Roman"/>
          <w:kern w:val="0"/>
          <w:lang w:val="uk-UA" w:eastAsia="ru-RU"/>
        </w:rPr>
        <w:t>2) розрахунок ціни на кожний багатоквартирний будинок, що входить до об’єкта конкурсу, окремо.</w:t>
      </w:r>
    </w:p>
    <w:p w:rsidR="00D00CD4" w:rsidRPr="00BE3073" w:rsidRDefault="00D00CD4" w:rsidP="00D00CD4">
      <w:pPr>
        <w:widowControl/>
        <w:suppressAutoHyphens w:val="0"/>
        <w:jc w:val="both"/>
        <w:rPr>
          <w:rFonts w:eastAsia="Times New Roman"/>
          <w:kern w:val="0"/>
          <w:lang w:val="uk-UA" w:eastAsia="ru-RU"/>
        </w:rPr>
      </w:pPr>
      <w:r w:rsidRPr="00BE3073">
        <w:rPr>
          <w:rFonts w:eastAsia="Times New Roman"/>
          <w:kern w:val="0"/>
          <w:lang w:val="uk-UA" w:eastAsia="ru-RU"/>
        </w:rPr>
        <w:t>3) документи, що підтверджують повноваження посадової особи або представника учасника конкурсу щодо підпису документів конкурсної пропозиції;</w:t>
      </w:r>
    </w:p>
    <w:p w:rsidR="00D00CD4" w:rsidRPr="00BE3073" w:rsidRDefault="00D00CD4" w:rsidP="00D00CD4">
      <w:pPr>
        <w:widowControl/>
        <w:tabs>
          <w:tab w:val="num" w:pos="890"/>
        </w:tabs>
        <w:suppressAutoHyphens w:val="0"/>
        <w:snapToGrid w:val="0"/>
        <w:ind w:right="170"/>
        <w:jc w:val="both"/>
        <w:rPr>
          <w:rFonts w:eastAsia="Times New Roman"/>
          <w:kern w:val="0"/>
          <w:lang w:val="uk-UA" w:eastAsia="ru-RU"/>
        </w:rPr>
      </w:pPr>
      <w:r w:rsidRPr="00BE3073">
        <w:rPr>
          <w:rFonts w:eastAsia="Times New Roman"/>
          <w:kern w:val="0"/>
          <w:lang w:val="uk-UA" w:eastAsia="ru-RU"/>
        </w:rPr>
        <w:t>4) довідку, за підписом уповноваженої особи учасника, про наявність обладнання та матеріально-технічної бази необхідної для здійснення управління об’єктом конкурсу за формами (з урахуванням договорів щодо залучення співвиконавців/субпідрядних організацій):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915"/>
        <w:gridCol w:w="1560"/>
        <w:gridCol w:w="1701"/>
        <w:gridCol w:w="2693"/>
      </w:tblGrid>
      <w:tr w:rsidR="00D00CD4" w:rsidRPr="00BE3073" w:rsidTr="008836E3">
        <w:tc>
          <w:tcPr>
            <w:tcW w:w="595" w:type="dxa"/>
          </w:tcPr>
          <w:p w:rsidR="00D00CD4" w:rsidRPr="00BE3073" w:rsidRDefault="00D00CD4" w:rsidP="008836E3">
            <w:pPr>
              <w:widowControl/>
              <w:tabs>
                <w:tab w:val="num" w:pos="890"/>
              </w:tabs>
              <w:suppressAutoHyphens w:val="0"/>
              <w:snapToGrid w:val="0"/>
              <w:ind w:left="-80" w:right="-108"/>
              <w:jc w:val="center"/>
              <w:rPr>
                <w:rFonts w:eastAsia="Times New Roman"/>
                <w:kern w:val="0"/>
                <w:lang w:val="uk-UA" w:eastAsia="ru-RU"/>
              </w:rPr>
            </w:pPr>
            <w:r w:rsidRPr="00BE3073">
              <w:rPr>
                <w:rFonts w:eastAsia="Times New Roman"/>
                <w:kern w:val="0"/>
                <w:lang w:val="uk-UA" w:eastAsia="ru-RU"/>
              </w:rPr>
              <w:t>№ з/п</w:t>
            </w:r>
          </w:p>
        </w:tc>
        <w:tc>
          <w:tcPr>
            <w:tcW w:w="2915" w:type="dxa"/>
          </w:tcPr>
          <w:p w:rsidR="00D00CD4" w:rsidRPr="00BE3073" w:rsidRDefault="00D00CD4" w:rsidP="008836E3">
            <w:pPr>
              <w:widowControl/>
              <w:tabs>
                <w:tab w:val="num" w:pos="890"/>
              </w:tabs>
              <w:suppressAutoHyphens w:val="0"/>
              <w:snapToGrid w:val="0"/>
              <w:ind w:left="-108" w:right="-124"/>
              <w:jc w:val="center"/>
              <w:rPr>
                <w:rFonts w:eastAsia="Times New Roman"/>
                <w:kern w:val="0"/>
                <w:lang w:val="uk-UA" w:eastAsia="ru-RU"/>
              </w:rPr>
            </w:pPr>
            <w:r w:rsidRPr="00BE3073">
              <w:rPr>
                <w:rFonts w:eastAsia="Times New Roman"/>
                <w:kern w:val="0"/>
                <w:lang w:val="uk-UA" w:eastAsia="ru-RU"/>
              </w:rPr>
              <w:t>Перелік нерухомого майна, спеціалізованої техніки, обладнання, механізмів</w:t>
            </w:r>
          </w:p>
        </w:tc>
        <w:tc>
          <w:tcPr>
            <w:tcW w:w="1560" w:type="dxa"/>
          </w:tcPr>
          <w:p w:rsidR="00D00CD4" w:rsidRPr="00BE3073" w:rsidRDefault="00D00CD4" w:rsidP="008836E3">
            <w:pPr>
              <w:widowControl/>
              <w:tabs>
                <w:tab w:val="left" w:pos="918"/>
                <w:tab w:val="num" w:pos="1026"/>
              </w:tabs>
              <w:suppressAutoHyphens w:val="0"/>
              <w:snapToGrid w:val="0"/>
              <w:ind w:left="-108" w:right="-108"/>
              <w:jc w:val="center"/>
              <w:rPr>
                <w:rFonts w:eastAsia="Times New Roman"/>
                <w:kern w:val="0"/>
                <w:lang w:val="uk-UA" w:eastAsia="ru-RU"/>
              </w:rPr>
            </w:pPr>
            <w:r w:rsidRPr="00BE3073">
              <w:rPr>
                <w:rFonts w:eastAsia="Times New Roman"/>
                <w:kern w:val="0"/>
                <w:lang w:val="uk-UA" w:eastAsia="ru-RU"/>
              </w:rPr>
              <w:t>Кількість одиниць</w:t>
            </w:r>
          </w:p>
        </w:tc>
        <w:tc>
          <w:tcPr>
            <w:tcW w:w="1701" w:type="dxa"/>
          </w:tcPr>
          <w:p w:rsidR="00D00CD4" w:rsidRPr="00BE3073" w:rsidRDefault="00D00CD4" w:rsidP="008836E3">
            <w:pPr>
              <w:widowControl/>
              <w:tabs>
                <w:tab w:val="num" w:pos="890"/>
              </w:tabs>
              <w:suppressAutoHyphens w:val="0"/>
              <w:snapToGrid w:val="0"/>
              <w:ind w:right="170"/>
              <w:jc w:val="center"/>
              <w:rPr>
                <w:rFonts w:eastAsia="Times New Roman"/>
                <w:kern w:val="0"/>
                <w:lang w:val="uk-UA" w:eastAsia="ru-RU"/>
              </w:rPr>
            </w:pPr>
            <w:r w:rsidRPr="00BE3073">
              <w:rPr>
                <w:rFonts w:eastAsia="Times New Roman"/>
                <w:kern w:val="0"/>
                <w:lang w:val="uk-UA" w:eastAsia="ru-RU"/>
              </w:rPr>
              <w:t>Опис (адреса, марка, технічний стан тощо)</w:t>
            </w:r>
          </w:p>
        </w:tc>
        <w:tc>
          <w:tcPr>
            <w:tcW w:w="2693" w:type="dxa"/>
          </w:tcPr>
          <w:p w:rsidR="00D00CD4" w:rsidRPr="00BE3073" w:rsidRDefault="00D00CD4" w:rsidP="008836E3">
            <w:pPr>
              <w:widowControl/>
              <w:tabs>
                <w:tab w:val="num" w:pos="890"/>
              </w:tabs>
              <w:suppressAutoHyphens w:val="0"/>
              <w:snapToGrid w:val="0"/>
              <w:ind w:right="170"/>
              <w:jc w:val="center"/>
              <w:rPr>
                <w:rFonts w:eastAsia="Times New Roman"/>
                <w:kern w:val="0"/>
                <w:lang w:val="uk-UA" w:eastAsia="ru-RU"/>
              </w:rPr>
            </w:pPr>
            <w:r w:rsidRPr="00BE3073">
              <w:rPr>
                <w:rFonts w:eastAsia="Times New Roman"/>
                <w:kern w:val="0"/>
                <w:lang w:val="uk-UA" w:eastAsia="ru-RU"/>
              </w:rPr>
              <w:t>Власне або орендоване</w:t>
            </w:r>
          </w:p>
        </w:tc>
      </w:tr>
      <w:tr w:rsidR="00D00CD4" w:rsidRPr="00BE3073" w:rsidTr="008836E3">
        <w:tc>
          <w:tcPr>
            <w:tcW w:w="595" w:type="dxa"/>
          </w:tcPr>
          <w:p w:rsidR="00D00CD4" w:rsidRPr="00BE3073" w:rsidRDefault="00D00CD4" w:rsidP="008836E3">
            <w:pPr>
              <w:widowControl/>
              <w:tabs>
                <w:tab w:val="num" w:pos="890"/>
              </w:tabs>
              <w:suppressAutoHyphens w:val="0"/>
              <w:snapToGrid w:val="0"/>
              <w:ind w:right="170"/>
              <w:jc w:val="both"/>
              <w:rPr>
                <w:rFonts w:eastAsia="Times New Roman"/>
                <w:kern w:val="0"/>
                <w:lang w:val="uk-UA" w:eastAsia="ru-RU"/>
              </w:rPr>
            </w:pPr>
          </w:p>
        </w:tc>
        <w:tc>
          <w:tcPr>
            <w:tcW w:w="2915" w:type="dxa"/>
          </w:tcPr>
          <w:p w:rsidR="00D00CD4" w:rsidRPr="00BE3073" w:rsidRDefault="00D00CD4" w:rsidP="008836E3">
            <w:pPr>
              <w:widowControl/>
              <w:tabs>
                <w:tab w:val="num" w:pos="890"/>
              </w:tabs>
              <w:suppressAutoHyphens w:val="0"/>
              <w:snapToGrid w:val="0"/>
              <w:ind w:right="170"/>
              <w:jc w:val="both"/>
              <w:rPr>
                <w:rFonts w:eastAsia="Times New Roman"/>
                <w:kern w:val="0"/>
                <w:lang w:val="uk-UA" w:eastAsia="ru-RU"/>
              </w:rPr>
            </w:pPr>
          </w:p>
        </w:tc>
        <w:tc>
          <w:tcPr>
            <w:tcW w:w="1560" w:type="dxa"/>
          </w:tcPr>
          <w:p w:rsidR="00D00CD4" w:rsidRPr="00BE3073" w:rsidRDefault="00D00CD4" w:rsidP="008836E3">
            <w:pPr>
              <w:widowControl/>
              <w:tabs>
                <w:tab w:val="num" w:pos="890"/>
              </w:tabs>
              <w:suppressAutoHyphens w:val="0"/>
              <w:snapToGrid w:val="0"/>
              <w:ind w:right="170"/>
              <w:jc w:val="both"/>
              <w:rPr>
                <w:rFonts w:eastAsia="Times New Roman"/>
                <w:kern w:val="0"/>
                <w:lang w:val="uk-UA" w:eastAsia="ru-RU"/>
              </w:rPr>
            </w:pPr>
          </w:p>
        </w:tc>
        <w:tc>
          <w:tcPr>
            <w:tcW w:w="1701" w:type="dxa"/>
          </w:tcPr>
          <w:p w:rsidR="00D00CD4" w:rsidRPr="00BE3073" w:rsidRDefault="00D00CD4" w:rsidP="008836E3">
            <w:pPr>
              <w:widowControl/>
              <w:tabs>
                <w:tab w:val="num" w:pos="890"/>
              </w:tabs>
              <w:suppressAutoHyphens w:val="0"/>
              <w:snapToGrid w:val="0"/>
              <w:ind w:right="170"/>
              <w:jc w:val="both"/>
              <w:rPr>
                <w:rFonts w:eastAsia="Times New Roman"/>
                <w:kern w:val="0"/>
                <w:lang w:val="uk-UA" w:eastAsia="ru-RU"/>
              </w:rPr>
            </w:pPr>
          </w:p>
        </w:tc>
        <w:tc>
          <w:tcPr>
            <w:tcW w:w="2693" w:type="dxa"/>
          </w:tcPr>
          <w:p w:rsidR="00D00CD4" w:rsidRPr="00BE3073" w:rsidRDefault="00D00CD4" w:rsidP="008836E3">
            <w:pPr>
              <w:widowControl/>
              <w:tabs>
                <w:tab w:val="num" w:pos="890"/>
              </w:tabs>
              <w:suppressAutoHyphens w:val="0"/>
              <w:snapToGrid w:val="0"/>
              <w:ind w:right="170"/>
              <w:jc w:val="both"/>
              <w:rPr>
                <w:rFonts w:eastAsia="Times New Roman"/>
                <w:kern w:val="0"/>
                <w:lang w:val="uk-UA" w:eastAsia="ru-RU"/>
              </w:rPr>
            </w:pPr>
          </w:p>
        </w:tc>
      </w:tr>
    </w:tbl>
    <w:p w:rsidR="00D00CD4" w:rsidRPr="00BE3073" w:rsidRDefault="00D00CD4" w:rsidP="00D00CD4">
      <w:pPr>
        <w:widowControl/>
        <w:tabs>
          <w:tab w:val="num" w:pos="890"/>
        </w:tabs>
        <w:suppressAutoHyphens w:val="0"/>
        <w:snapToGrid w:val="0"/>
        <w:ind w:right="170"/>
        <w:jc w:val="both"/>
        <w:rPr>
          <w:rFonts w:eastAsia="Times New Roman"/>
          <w:bCs/>
          <w:kern w:val="0"/>
          <w:lang w:val="uk-UA" w:eastAsia="ru-RU"/>
        </w:rPr>
      </w:pPr>
      <w:r w:rsidRPr="00BE3073">
        <w:rPr>
          <w:rFonts w:eastAsia="Times New Roman"/>
          <w:kern w:val="0"/>
          <w:lang w:val="uk-UA" w:eastAsia="ru-RU"/>
        </w:rPr>
        <w:t xml:space="preserve">5)  </w:t>
      </w:r>
      <w:r w:rsidRPr="00BE3073">
        <w:rPr>
          <w:rFonts w:eastAsia="Times New Roman"/>
          <w:bCs/>
          <w:kern w:val="0"/>
          <w:lang w:val="uk-UA" w:eastAsia="ru-RU"/>
        </w:rPr>
        <w:t>довідку</w:t>
      </w:r>
      <w:r w:rsidRPr="00BE3073">
        <w:rPr>
          <w:rFonts w:eastAsia="Times New Roman"/>
          <w:kern w:val="0"/>
          <w:lang w:val="uk-UA" w:eastAsia="ru-RU"/>
        </w:rPr>
        <w:t>, за підписом уповноваженої особи учасника,</w:t>
      </w:r>
      <w:r w:rsidRPr="00BE3073">
        <w:rPr>
          <w:rFonts w:eastAsia="Times New Roman"/>
          <w:bCs/>
          <w:kern w:val="0"/>
          <w:lang w:val="uk-UA" w:eastAsia="ru-RU"/>
        </w:rPr>
        <w:t xml:space="preserve"> про абонентські пункти або центри обслуговування громадян, які будуть здійснювати прийом дзвінків та звернень від співвласників багатоквартирних будинків, вести прийом громадян та надавати консультації щодо послуги з управління багатоквартирним будинком за формою:</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1843"/>
        <w:gridCol w:w="1134"/>
        <w:gridCol w:w="2539"/>
        <w:gridCol w:w="1941"/>
        <w:gridCol w:w="1448"/>
      </w:tblGrid>
      <w:tr w:rsidR="00D00CD4" w:rsidRPr="00BE3073" w:rsidTr="008836E3">
        <w:tc>
          <w:tcPr>
            <w:tcW w:w="595" w:type="dxa"/>
          </w:tcPr>
          <w:p w:rsidR="00D00CD4" w:rsidRPr="00BE3073" w:rsidRDefault="00D00CD4" w:rsidP="008836E3">
            <w:pPr>
              <w:widowControl/>
              <w:tabs>
                <w:tab w:val="num" w:pos="890"/>
              </w:tabs>
              <w:suppressAutoHyphens w:val="0"/>
              <w:snapToGrid w:val="0"/>
              <w:ind w:right="-108"/>
              <w:jc w:val="both"/>
              <w:rPr>
                <w:rFonts w:eastAsia="Times New Roman"/>
                <w:bCs/>
                <w:kern w:val="0"/>
                <w:lang w:val="uk-UA" w:eastAsia="ru-RU"/>
              </w:rPr>
            </w:pPr>
            <w:r w:rsidRPr="00BE3073">
              <w:rPr>
                <w:rFonts w:eastAsia="Times New Roman"/>
                <w:bCs/>
                <w:kern w:val="0"/>
                <w:lang w:val="uk-UA" w:eastAsia="ru-RU"/>
              </w:rPr>
              <w:t>№ з/п</w:t>
            </w:r>
          </w:p>
        </w:tc>
        <w:tc>
          <w:tcPr>
            <w:tcW w:w="1843" w:type="dxa"/>
          </w:tcPr>
          <w:p w:rsidR="00D00CD4" w:rsidRPr="00BE3073" w:rsidRDefault="00D00CD4" w:rsidP="008836E3">
            <w:pPr>
              <w:widowControl/>
              <w:tabs>
                <w:tab w:val="num" w:pos="890"/>
              </w:tabs>
              <w:suppressAutoHyphens w:val="0"/>
              <w:snapToGrid w:val="0"/>
              <w:jc w:val="both"/>
              <w:rPr>
                <w:rFonts w:eastAsia="Times New Roman"/>
                <w:bCs/>
                <w:kern w:val="0"/>
                <w:lang w:val="uk-UA" w:eastAsia="ru-RU"/>
              </w:rPr>
            </w:pPr>
            <w:r w:rsidRPr="00BE3073">
              <w:rPr>
                <w:rFonts w:eastAsia="Times New Roman"/>
                <w:bCs/>
                <w:kern w:val="0"/>
                <w:lang w:val="uk-UA" w:eastAsia="ru-RU"/>
              </w:rPr>
              <w:t>Адреса абонентського пункту</w:t>
            </w:r>
          </w:p>
        </w:tc>
        <w:tc>
          <w:tcPr>
            <w:tcW w:w="1134" w:type="dxa"/>
          </w:tcPr>
          <w:p w:rsidR="00D00CD4" w:rsidRPr="00BE3073" w:rsidRDefault="00D00CD4" w:rsidP="008836E3">
            <w:pPr>
              <w:widowControl/>
              <w:tabs>
                <w:tab w:val="num" w:pos="1026"/>
              </w:tabs>
              <w:suppressAutoHyphens w:val="0"/>
              <w:snapToGrid w:val="0"/>
              <w:ind w:left="-108" w:right="-108"/>
              <w:jc w:val="center"/>
              <w:rPr>
                <w:rFonts w:eastAsia="Times New Roman"/>
                <w:bCs/>
                <w:kern w:val="0"/>
                <w:lang w:val="uk-UA" w:eastAsia="ru-RU"/>
              </w:rPr>
            </w:pPr>
            <w:r w:rsidRPr="00BE3073">
              <w:rPr>
                <w:rFonts w:eastAsia="Times New Roman"/>
                <w:bCs/>
                <w:kern w:val="0"/>
                <w:lang w:val="uk-UA" w:eastAsia="ru-RU"/>
              </w:rPr>
              <w:t>Телефон</w:t>
            </w:r>
          </w:p>
        </w:tc>
        <w:tc>
          <w:tcPr>
            <w:tcW w:w="2539" w:type="dxa"/>
          </w:tcPr>
          <w:p w:rsidR="00D00CD4" w:rsidRPr="00BE3073" w:rsidRDefault="00D00CD4" w:rsidP="008836E3">
            <w:pPr>
              <w:widowControl/>
              <w:tabs>
                <w:tab w:val="num" w:pos="890"/>
              </w:tabs>
              <w:suppressAutoHyphens w:val="0"/>
              <w:snapToGrid w:val="0"/>
              <w:ind w:right="170"/>
              <w:jc w:val="both"/>
              <w:rPr>
                <w:rFonts w:eastAsia="Times New Roman"/>
                <w:bCs/>
                <w:kern w:val="0"/>
                <w:lang w:val="uk-UA" w:eastAsia="ru-RU"/>
              </w:rPr>
            </w:pPr>
            <w:r w:rsidRPr="00BE3073">
              <w:rPr>
                <w:rFonts w:eastAsia="Times New Roman"/>
                <w:bCs/>
                <w:kern w:val="0"/>
                <w:lang w:val="uk-UA" w:eastAsia="ru-RU"/>
              </w:rPr>
              <w:t>Перелік багатоквартирних будинків, які обслуговуються абонентським пунктом</w:t>
            </w:r>
          </w:p>
        </w:tc>
        <w:tc>
          <w:tcPr>
            <w:tcW w:w="1941" w:type="dxa"/>
          </w:tcPr>
          <w:p w:rsidR="00D00CD4" w:rsidRPr="00BE3073" w:rsidRDefault="00D00CD4" w:rsidP="008836E3">
            <w:pPr>
              <w:widowControl/>
              <w:tabs>
                <w:tab w:val="num" w:pos="890"/>
              </w:tabs>
              <w:suppressAutoHyphens w:val="0"/>
              <w:snapToGrid w:val="0"/>
              <w:ind w:right="170"/>
              <w:jc w:val="both"/>
              <w:rPr>
                <w:rFonts w:eastAsia="Times New Roman"/>
                <w:bCs/>
                <w:kern w:val="0"/>
                <w:lang w:val="uk-UA" w:eastAsia="ru-RU"/>
              </w:rPr>
            </w:pPr>
            <w:r w:rsidRPr="00BE3073">
              <w:rPr>
                <w:rFonts w:eastAsia="Times New Roman"/>
                <w:bCs/>
                <w:kern w:val="0"/>
                <w:lang w:val="uk-UA" w:eastAsia="ru-RU"/>
              </w:rPr>
              <w:t>Кількість працівників</w:t>
            </w:r>
          </w:p>
        </w:tc>
        <w:tc>
          <w:tcPr>
            <w:tcW w:w="1448" w:type="dxa"/>
          </w:tcPr>
          <w:p w:rsidR="00D00CD4" w:rsidRPr="00BE3073" w:rsidRDefault="00D00CD4" w:rsidP="008836E3">
            <w:pPr>
              <w:widowControl/>
              <w:tabs>
                <w:tab w:val="num" w:pos="890"/>
              </w:tabs>
              <w:suppressAutoHyphens w:val="0"/>
              <w:snapToGrid w:val="0"/>
              <w:ind w:right="170"/>
              <w:jc w:val="both"/>
              <w:rPr>
                <w:rFonts w:eastAsia="Times New Roman"/>
                <w:bCs/>
                <w:kern w:val="0"/>
                <w:lang w:val="uk-UA" w:eastAsia="ru-RU"/>
              </w:rPr>
            </w:pPr>
            <w:r w:rsidRPr="00BE3073">
              <w:rPr>
                <w:rFonts w:eastAsia="Times New Roman"/>
                <w:bCs/>
                <w:kern w:val="0"/>
                <w:lang w:val="uk-UA" w:eastAsia="ru-RU"/>
              </w:rPr>
              <w:t>Матеріально-технічне забезпечення</w:t>
            </w:r>
          </w:p>
        </w:tc>
      </w:tr>
      <w:tr w:rsidR="00D00CD4" w:rsidRPr="00BE3073" w:rsidTr="008836E3">
        <w:tc>
          <w:tcPr>
            <w:tcW w:w="595" w:type="dxa"/>
          </w:tcPr>
          <w:p w:rsidR="00D00CD4" w:rsidRPr="00BE3073" w:rsidRDefault="00D00CD4" w:rsidP="008836E3">
            <w:pPr>
              <w:widowControl/>
              <w:tabs>
                <w:tab w:val="num" w:pos="890"/>
              </w:tabs>
              <w:suppressAutoHyphens w:val="0"/>
              <w:snapToGrid w:val="0"/>
              <w:ind w:right="-108"/>
              <w:jc w:val="both"/>
              <w:rPr>
                <w:rFonts w:eastAsia="Times New Roman"/>
                <w:bCs/>
                <w:kern w:val="0"/>
                <w:sz w:val="28"/>
                <w:szCs w:val="28"/>
                <w:lang w:val="uk-UA" w:eastAsia="ru-RU"/>
              </w:rPr>
            </w:pPr>
          </w:p>
        </w:tc>
        <w:tc>
          <w:tcPr>
            <w:tcW w:w="1843" w:type="dxa"/>
          </w:tcPr>
          <w:p w:rsidR="00D00CD4" w:rsidRPr="00BE3073" w:rsidRDefault="00D00CD4" w:rsidP="008836E3">
            <w:pPr>
              <w:widowControl/>
              <w:tabs>
                <w:tab w:val="num" w:pos="890"/>
              </w:tabs>
              <w:suppressAutoHyphens w:val="0"/>
              <w:snapToGrid w:val="0"/>
              <w:jc w:val="both"/>
              <w:rPr>
                <w:rFonts w:eastAsia="Times New Roman"/>
                <w:bCs/>
                <w:kern w:val="0"/>
                <w:sz w:val="28"/>
                <w:szCs w:val="28"/>
                <w:lang w:val="uk-UA" w:eastAsia="ru-RU"/>
              </w:rPr>
            </w:pPr>
          </w:p>
        </w:tc>
        <w:tc>
          <w:tcPr>
            <w:tcW w:w="1134" w:type="dxa"/>
          </w:tcPr>
          <w:p w:rsidR="00D00CD4" w:rsidRPr="00BE3073" w:rsidRDefault="00D00CD4" w:rsidP="008836E3">
            <w:pPr>
              <w:widowControl/>
              <w:tabs>
                <w:tab w:val="num" w:pos="890"/>
              </w:tabs>
              <w:suppressAutoHyphens w:val="0"/>
              <w:snapToGrid w:val="0"/>
              <w:ind w:right="170"/>
              <w:jc w:val="both"/>
              <w:rPr>
                <w:rFonts w:eastAsia="Times New Roman"/>
                <w:bCs/>
                <w:kern w:val="0"/>
                <w:sz w:val="28"/>
                <w:szCs w:val="28"/>
                <w:lang w:val="uk-UA" w:eastAsia="ru-RU"/>
              </w:rPr>
            </w:pPr>
          </w:p>
        </w:tc>
        <w:tc>
          <w:tcPr>
            <w:tcW w:w="2539" w:type="dxa"/>
          </w:tcPr>
          <w:p w:rsidR="00D00CD4" w:rsidRPr="00BE3073" w:rsidRDefault="00D00CD4" w:rsidP="008836E3">
            <w:pPr>
              <w:widowControl/>
              <w:tabs>
                <w:tab w:val="num" w:pos="890"/>
              </w:tabs>
              <w:suppressAutoHyphens w:val="0"/>
              <w:snapToGrid w:val="0"/>
              <w:ind w:right="170"/>
              <w:jc w:val="both"/>
              <w:rPr>
                <w:rFonts w:eastAsia="Times New Roman"/>
                <w:bCs/>
                <w:kern w:val="0"/>
                <w:sz w:val="28"/>
                <w:szCs w:val="28"/>
                <w:lang w:val="uk-UA" w:eastAsia="ru-RU"/>
              </w:rPr>
            </w:pPr>
          </w:p>
        </w:tc>
        <w:tc>
          <w:tcPr>
            <w:tcW w:w="1941" w:type="dxa"/>
          </w:tcPr>
          <w:p w:rsidR="00D00CD4" w:rsidRPr="00BE3073" w:rsidRDefault="00D00CD4" w:rsidP="008836E3">
            <w:pPr>
              <w:widowControl/>
              <w:tabs>
                <w:tab w:val="num" w:pos="890"/>
              </w:tabs>
              <w:suppressAutoHyphens w:val="0"/>
              <w:snapToGrid w:val="0"/>
              <w:ind w:right="170"/>
              <w:jc w:val="both"/>
              <w:rPr>
                <w:rFonts w:eastAsia="Times New Roman"/>
                <w:bCs/>
                <w:kern w:val="0"/>
                <w:sz w:val="28"/>
                <w:szCs w:val="28"/>
                <w:lang w:val="uk-UA" w:eastAsia="ru-RU"/>
              </w:rPr>
            </w:pPr>
          </w:p>
        </w:tc>
        <w:tc>
          <w:tcPr>
            <w:tcW w:w="1448" w:type="dxa"/>
          </w:tcPr>
          <w:p w:rsidR="00D00CD4" w:rsidRPr="00BE3073" w:rsidRDefault="00D00CD4" w:rsidP="008836E3">
            <w:pPr>
              <w:widowControl/>
              <w:tabs>
                <w:tab w:val="num" w:pos="890"/>
              </w:tabs>
              <w:suppressAutoHyphens w:val="0"/>
              <w:snapToGrid w:val="0"/>
              <w:ind w:right="170"/>
              <w:jc w:val="both"/>
              <w:rPr>
                <w:rFonts w:eastAsia="Times New Roman"/>
                <w:bCs/>
                <w:kern w:val="0"/>
                <w:sz w:val="28"/>
                <w:szCs w:val="28"/>
                <w:lang w:val="uk-UA" w:eastAsia="ru-RU"/>
              </w:rPr>
            </w:pPr>
          </w:p>
        </w:tc>
      </w:tr>
    </w:tbl>
    <w:p w:rsidR="00D00CD4" w:rsidRPr="00BE3073" w:rsidRDefault="00D00CD4" w:rsidP="00D00CD4">
      <w:pPr>
        <w:widowControl/>
        <w:tabs>
          <w:tab w:val="num" w:pos="890"/>
        </w:tabs>
        <w:suppressAutoHyphens w:val="0"/>
        <w:snapToGrid w:val="0"/>
        <w:ind w:right="170"/>
        <w:jc w:val="both"/>
        <w:rPr>
          <w:rFonts w:eastAsia="Times New Roman"/>
          <w:bCs/>
          <w:i/>
          <w:kern w:val="0"/>
          <w:sz w:val="20"/>
          <w:szCs w:val="20"/>
          <w:lang w:val="uk-UA" w:eastAsia="ru-RU"/>
        </w:rPr>
      </w:pPr>
      <w:r w:rsidRPr="00BE3073">
        <w:rPr>
          <w:rFonts w:eastAsia="Times New Roman"/>
          <w:bCs/>
          <w:i/>
          <w:kern w:val="0"/>
          <w:sz w:val="20"/>
          <w:szCs w:val="20"/>
          <w:lang w:val="uk-UA" w:eastAsia="ru-RU"/>
        </w:rPr>
        <w:t>* у разі, якщо приміщення в якому розташований абонентський пункт не перебуває у власності учасника, необхідно надати копію договору оренди вказаного приміщення або оригінал чи копію завірену учасником договору про наміри.</w:t>
      </w:r>
    </w:p>
    <w:p w:rsidR="00D00CD4" w:rsidRPr="00BE3073" w:rsidRDefault="00D00CD4" w:rsidP="00D00CD4">
      <w:pPr>
        <w:widowControl/>
        <w:tabs>
          <w:tab w:val="num" w:pos="890"/>
        </w:tabs>
        <w:suppressAutoHyphens w:val="0"/>
        <w:snapToGrid w:val="0"/>
        <w:ind w:right="170"/>
        <w:jc w:val="both"/>
        <w:rPr>
          <w:rFonts w:eastAsia="Times New Roman"/>
          <w:kern w:val="0"/>
          <w:lang w:val="uk-UA" w:eastAsia="ru-RU"/>
        </w:rPr>
      </w:pPr>
      <w:r w:rsidRPr="00BE3073">
        <w:rPr>
          <w:rFonts w:eastAsia="Times New Roman"/>
          <w:kern w:val="0"/>
          <w:lang w:val="uk-UA" w:eastAsia="ru-RU"/>
        </w:rPr>
        <w:t>6) довідку, за підписом уповноваженої особи учасника, що містить підтвердження наявності в Учасника персоналу, який відповідає кваліфікаційним вимогам до професій працівників та має необхідні знання та досвід (з урахуванням договорів щодо залучення співвиконавців/субпідрядних організацій) за формою:</w:t>
      </w:r>
    </w:p>
    <w:tbl>
      <w:tblPr>
        <w:tblW w:w="9397"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2589"/>
        <w:gridCol w:w="1484"/>
        <w:gridCol w:w="1418"/>
        <w:gridCol w:w="3402"/>
      </w:tblGrid>
      <w:tr w:rsidR="00D00CD4" w:rsidRPr="00BE3073" w:rsidTr="008836E3">
        <w:trPr>
          <w:trHeight w:val="180"/>
        </w:trPr>
        <w:tc>
          <w:tcPr>
            <w:tcW w:w="504" w:type="dxa"/>
            <w:tcBorders>
              <w:top w:val="single" w:sz="4" w:space="0" w:color="auto"/>
              <w:left w:val="single" w:sz="4" w:space="0" w:color="auto"/>
              <w:bottom w:val="single" w:sz="4" w:space="0" w:color="auto"/>
              <w:right w:val="single" w:sz="4" w:space="0" w:color="auto"/>
            </w:tcBorders>
          </w:tcPr>
          <w:p w:rsidR="00D00CD4" w:rsidRPr="00BE3073" w:rsidRDefault="00D00CD4" w:rsidP="008836E3">
            <w:pPr>
              <w:widowControl/>
              <w:suppressAutoHyphens w:val="0"/>
              <w:ind w:left="-72"/>
              <w:jc w:val="center"/>
              <w:rPr>
                <w:rFonts w:eastAsia="Times New Roman"/>
                <w:kern w:val="0"/>
                <w:lang w:val="uk-UA" w:eastAsia="ru-RU"/>
              </w:rPr>
            </w:pPr>
            <w:r w:rsidRPr="00BE3073">
              <w:rPr>
                <w:rFonts w:eastAsia="Times New Roman"/>
                <w:kern w:val="0"/>
                <w:lang w:val="uk-UA" w:eastAsia="ru-RU"/>
              </w:rPr>
              <w:t>№ з/п</w:t>
            </w:r>
          </w:p>
        </w:tc>
        <w:tc>
          <w:tcPr>
            <w:tcW w:w="2589"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r w:rsidRPr="00BE3073">
              <w:rPr>
                <w:rFonts w:eastAsia="Times New Roman"/>
                <w:kern w:val="0"/>
                <w:lang w:val="uk-UA" w:eastAsia="ru-RU"/>
              </w:rPr>
              <w:t xml:space="preserve">Прізвище, ім’я, </w:t>
            </w:r>
          </w:p>
          <w:p w:rsidR="00D00CD4" w:rsidRPr="00BE3073" w:rsidRDefault="00D00CD4" w:rsidP="008836E3">
            <w:pPr>
              <w:widowControl/>
              <w:suppressAutoHyphens w:val="0"/>
              <w:ind w:left="-72"/>
              <w:jc w:val="center"/>
              <w:rPr>
                <w:rFonts w:eastAsia="Times New Roman"/>
                <w:kern w:val="0"/>
                <w:lang w:val="uk-UA" w:eastAsia="ru-RU"/>
              </w:rPr>
            </w:pPr>
            <w:r w:rsidRPr="00BE3073">
              <w:rPr>
                <w:rFonts w:eastAsia="Times New Roman"/>
                <w:kern w:val="0"/>
                <w:lang w:val="uk-UA" w:eastAsia="ru-RU"/>
              </w:rPr>
              <w:t>по батькові</w:t>
            </w:r>
          </w:p>
        </w:tc>
        <w:tc>
          <w:tcPr>
            <w:tcW w:w="1484"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r w:rsidRPr="00BE3073">
              <w:rPr>
                <w:rFonts w:eastAsia="Times New Roman"/>
                <w:kern w:val="0"/>
                <w:lang w:val="uk-UA" w:eastAsia="ru-RU"/>
              </w:rPr>
              <w:t>Посада</w:t>
            </w:r>
          </w:p>
        </w:tc>
        <w:tc>
          <w:tcPr>
            <w:tcW w:w="1418"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r w:rsidRPr="00BE3073">
              <w:rPr>
                <w:rFonts w:eastAsia="Times New Roman"/>
                <w:kern w:val="0"/>
                <w:lang w:val="uk-UA" w:eastAsia="ru-RU"/>
              </w:rPr>
              <w:t>Освіта</w:t>
            </w:r>
          </w:p>
        </w:tc>
        <w:tc>
          <w:tcPr>
            <w:tcW w:w="3402"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r w:rsidRPr="00BE3073">
              <w:rPr>
                <w:rFonts w:eastAsia="Times New Roman"/>
                <w:kern w:val="0"/>
                <w:lang w:val="uk-UA" w:eastAsia="ru-RU"/>
              </w:rPr>
              <w:t>Досвід роботи в даній сфері, в роках</w:t>
            </w:r>
          </w:p>
        </w:tc>
      </w:tr>
      <w:tr w:rsidR="00D00CD4" w:rsidRPr="00BE3073" w:rsidTr="008836E3">
        <w:trPr>
          <w:trHeight w:val="180"/>
        </w:trPr>
        <w:tc>
          <w:tcPr>
            <w:tcW w:w="504" w:type="dxa"/>
            <w:tcBorders>
              <w:top w:val="single" w:sz="4" w:space="0" w:color="auto"/>
              <w:left w:val="single" w:sz="4" w:space="0" w:color="auto"/>
              <w:bottom w:val="single" w:sz="4" w:space="0" w:color="auto"/>
              <w:right w:val="single" w:sz="4" w:space="0" w:color="auto"/>
            </w:tcBorders>
          </w:tcPr>
          <w:p w:rsidR="00D00CD4" w:rsidRPr="00BE3073" w:rsidRDefault="00D00CD4" w:rsidP="008836E3">
            <w:pPr>
              <w:widowControl/>
              <w:suppressAutoHyphens w:val="0"/>
              <w:ind w:left="-72"/>
              <w:jc w:val="center"/>
              <w:rPr>
                <w:rFonts w:eastAsia="Times New Roman"/>
                <w:kern w:val="0"/>
                <w:lang w:val="uk-UA" w:eastAsia="ru-RU"/>
              </w:rPr>
            </w:pPr>
          </w:p>
        </w:tc>
        <w:tc>
          <w:tcPr>
            <w:tcW w:w="2589"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p>
        </w:tc>
        <w:tc>
          <w:tcPr>
            <w:tcW w:w="1484"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p>
        </w:tc>
        <w:tc>
          <w:tcPr>
            <w:tcW w:w="3402"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p>
        </w:tc>
      </w:tr>
      <w:tr w:rsidR="00D00CD4" w:rsidRPr="00BE3073" w:rsidTr="008836E3">
        <w:trPr>
          <w:trHeight w:val="180"/>
        </w:trPr>
        <w:tc>
          <w:tcPr>
            <w:tcW w:w="504" w:type="dxa"/>
            <w:tcBorders>
              <w:top w:val="single" w:sz="4" w:space="0" w:color="auto"/>
              <w:left w:val="single" w:sz="4" w:space="0" w:color="auto"/>
              <w:bottom w:val="single" w:sz="4" w:space="0" w:color="auto"/>
              <w:right w:val="single" w:sz="4" w:space="0" w:color="auto"/>
            </w:tcBorders>
          </w:tcPr>
          <w:p w:rsidR="00D00CD4" w:rsidRPr="00BE3073" w:rsidRDefault="00D00CD4" w:rsidP="008836E3">
            <w:pPr>
              <w:widowControl/>
              <w:suppressAutoHyphens w:val="0"/>
              <w:ind w:left="-72"/>
              <w:jc w:val="center"/>
              <w:rPr>
                <w:rFonts w:eastAsia="Times New Roman"/>
                <w:kern w:val="0"/>
                <w:lang w:val="uk-UA" w:eastAsia="ru-RU"/>
              </w:rPr>
            </w:pPr>
          </w:p>
        </w:tc>
        <w:tc>
          <w:tcPr>
            <w:tcW w:w="2589"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p>
        </w:tc>
        <w:tc>
          <w:tcPr>
            <w:tcW w:w="1484"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p>
        </w:tc>
        <w:tc>
          <w:tcPr>
            <w:tcW w:w="3402"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p>
        </w:tc>
      </w:tr>
    </w:tbl>
    <w:p w:rsidR="00D00CD4" w:rsidRPr="00BE3073" w:rsidRDefault="00D00CD4" w:rsidP="00D00CD4">
      <w:pPr>
        <w:widowControl/>
        <w:suppressAutoHyphens w:val="0"/>
        <w:jc w:val="both"/>
        <w:rPr>
          <w:rFonts w:eastAsia="Times New Roman"/>
          <w:i/>
          <w:kern w:val="0"/>
          <w:sz w:val="20"/>
          <w:szCs w:val="20"/>
          <w:lang w:val="uk-UA" w:eastAsia="ru-RU"/>
        </w:rPr>
      </w:pPr>
      <w:r w:rsidRPr="00BE3073">
        <w:rPr>
          <w:rFonts w:eastAsia="Times New Roman"/>
          <w:i/>
          <w:kern w:val="0"/>
          <w:sz w:val="20"/>
          <w:szCs w:val="20"/>
          <w:lang w:val="uk-UA" w:eastAsia="ru-RU"/>
        </w:rPr>
        <w:t>* у разі відсутності працівників певної категорії учасник має вказати організацію, з якою буде укладено договір на надання відповідних послуг та долучити до конкурсної пропозиції оригінал або завірену учасником копію договору про наміри.</w:t>
      </w:r>
    </w:p>
    <w:p w:rsidR="00D00CD4" w:rsidRPr="00BE3073" w:rsidRDefault="00D00CD4" w:rsidP="00D00CD4">
      <w:pPr>
        <w:widowControl/>
        <w:suppressAutoHyphens w:val="0"/>
        <w:jc w:val="both"/>
        <w:rPr>
          <w:rFonts w:eastAsia="Times New Roman"/>
          <w:kern w:val="0"/>
          <w:lang w:val="uk-UA" w:eastAsia="ru-RU"/>
        </w:rPr>
      </w:pPr>
      <w:r w:rsidRPr="00BE3073">
        <w:rPr>
          <w:rFonts w:eastAsia="Times New Roman"/>
          <w:kern w:val="0"/>
          <w:lang w:val="uk-UA" w:eastAsia="ru-RU"/>
        </w:rPr>
        <w:t>7)  довідка за формою, за підписом уповноваженої особи учасника, що містить інформацію про укладені договори на виконання аналогічних послуг або рішення виконавчих органів місцевих рад про визначення виконавцем аналогічних послуг. Одночасно додаються завірені підписом уповноваженої особи та печаткою Учасника (у разі наявності) копії договорів на надання послуг або копії відповідних рішень, які перелічені в довідці:</w:t>
      </w:r>
    </w:p>
    <w:tbl>
      <w:tblPr>
        <w:tblW w:w="9226" w:type="dxa"/>
        <w:jc w:val="center"/>
        <w:tblInd w:w="2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
        <w:gridCol w:w="3874"/>
        <w:gridCol w:w="2223"/>
        <w:gridCol w:w="1360"/>
        <w:gridCol w:w="1337"/>
      </w:tblGrid>
      <w:tr w:rsidR="00D00CD4" w:rsidRPr="00BE3073" w:rsidTr="008836E3">
        <w:trPr>
          <w:jc w:val="center"/>
        </w:trPr>
        <w:tc>
          <w:tcPr>
            <w:tcW w:w="432" w:type="dxa"/>
            <w:tcBorders>
              <w:top w:val="single" w:sz="4" w:space="0" w:color="auto"/>
              <w:left w:val="single" w:sz="4" w:space="0" w:color="auto"/>
              <w:bottom w:val="single" w:sz="4" w:space="0" w:color="auto"/>
              <w:right w:val="single" w:sz="4" w:space="0" w:color="auto"/>
            </w:tcBorders>
          </w:tcPr>
          <w:p w:rsidR="00D00CD4" w:rsidRPr="00BE3073" w:rsidRDefault="00D00CD4" w:rsidP="008836E3">
            <w:pPr>
              <w:widowControl/>
              <w:suppressAutoHyphens w:val="0"/>
              <w:jc w:val="center"/>
              <w:rPr>
                <w:rFonts w:eastAsia="Times New Roman"/>
                <w:kern w:val="0"/>
                <w:lang w:val="uk-UA" w:eastAsia="ru-RU"/>
              </w:rPr>
            </w:pPr>
            <w:r w:rsidRPr="00BE3073">
              <w:rPr>
                <w:rFonts w:eastAsia="Times New Roman"/>
                <w:kern w:val="0"/>
                <w:lang w:val="uk-UA" w:eastAsia="ru-RU"/>
              </w:rPr>
              <w:t>№ з/п</w:t>
            </w:r>
          </w:p>
        </w:tc>
        <w:tc>
          <w:tcPr>
            <w:tcW w:w="3874" w:type="dxa"/>
            <w:tcBorders>
              <w:top w:val="single" w:sz="4" w:space="0" w:color="auto"/>
              <w:left w:val="single" w:sz="4" w:space="0" w:color="auto"/>
              <w:bottom w:val="single" w:sz="4" w:space="0" w:color="auto"/>
              <w:right w:val="single" w:sz="4" w:space="0" w:color="auto"/>
            </w:tcBorders>
          </w:tcPr>
          <w:p w:rsidR="00D00CD4" w:rsidRPr="00BE3073" w:rsidRDefault="00D00CD4" w:rsidP="008836E3">
            <w:pPr>
              <w:widowControl/>
              <w:suppressAutoHyphens w:val="0"/>
              <w:jc w:val="center"/>
              <w:rPr>
                <w:rFonts w:eastAsia="Times New Roman"/>
                <w:kern w:val="0"/>
                <w:lang w:val="uk-UA" w:eastAsia="ru-RU"/>
              </w:rPr>
            </w:pPr>
            <w:r w:rsidRPr="00BE3073">
              <w:rPr>
                <w:rFonts w:eastAsia="Times New Roman"/>
                <w:kern w:val="0"/>
                <w:lang w:val="uk-UA" w:eastAsia="ru-RU"/>
              </w:rPr>
              <w:t>Назва, № та дата документа, назва та місцезнаходження замовника</w:t>
            </w:r>
          </w:p>
        </w:tc>
        <w:tc>
          <w:tcPr>
            <w:tcW w:w="2223" w:type="dxa"/>
            <w:tcBorders>
              <w:top w:val="single" w:sz="4" w:space="0" w:color="auto"/>
              <w:left w:val="single" w:sz="4" w:space="0" w:color="auto"/>
              <w:bottom w:val="single" w:sz="4" w:space="0" w:color="auto"/>
              <w:right w:val="single" w:sz="4" w:space="0" w:color="auto"/>
            </w:tcBorders>
          </w:tcPr>
          <w:p w:rsidR="00D00CD4" w:rsidRPr="00BE3073" w:rsidRDefault="00D00CD4" w:rsidP="008836E3">
            <w:pPr>
              <w:widowControl/>
              <w:suppressAutoHyphens w:val="0"/>
              <w:jc w:val="center"/>
              <w:rPr>
                <w:rFonts w:eastAsia="Times New Roman"/>
                <w:kern w:val="0"/>
                <w:lang w:val="uk-UA" w:eastAsia="ru-RU"/>
              </w:rPr>
            </w:pPr>
            <w:r w:rsidRPr="00BE3073">
              <w:rPr>
                <w:rFonts w:eastAsia="Times New Roman"/>
                <w:kern w:val="0"/>
                <w:lang w:val="uk-UA" w:eastAsia="ru-RU"/>
              </w:rPr>
              <w:t>Перелік багатоквартирних будинків, яким відповідно до документа надавались послуги</w:t>
            </w:r>
          </w:p>
        </w:tc>
        <w:tc>
          <w:tcPr>
            <w:tcW w:w="1360" w:type="dxa"/>
            <w:tcBorders>
              <w:top w:val="single" w:sz="4" w:space="0" w:color="auto"/>
              <w:left w:val="single" w:sz="4" w:space="0" w:color="auto"/>
              <w:bottom w:val="single" w:sz="4" w:space="0" w:color="auto"/>
              <w:right w:val="single" w:sz="4" w:space="0" w:color="auto"/>
            </w:tcBorders>
          </w:tcPr>
          <w:p w:rsidR="00D00CD4" w:rsidRPr="00BE3073" w:rsidRDefault="00D00CD4" w:rsidP="008836E3">
            <w:pPr>
              <w:widowControl/>
              <w:suppressAutoHyphens w:val="0"/>
              <w:jc w:val="center"/>
              <w:rPr>
                <w:rFonts w:eastAsia="Times New Roman"/>
                <w:kern w:val="0"/>
                <w:lang w:val="uk-UA" w:eastAsia="ru-RU"/>
              </w:rPr>
            </w:pPr>
            <w:r w:rsidRPr="00BE3073">
              <w:rPr>
                <w:rFonts w:eastAsia="Times New Roman"/>
                <w:kern w:val="0"/>
                <w:lang w:val="uk-UA" w:eastAsia="ru-RU"/>
              </w:rPr>
              <w:t>Вартість договору,</w:t>
            </w:r>
          </w:p>
          <w:p w:rsidR="00D00CD4" w:rsidRPr="00BE3073" w:rsidRDefault="00D00CD4" w:rsidP="008836E3">
            <w:pPr>
              <w:widowControl/>
              <w:suppressAutoHyphens w:val="0"/>
              <w:jc w:val="center"/>
              <w:rPr>
                <w:rFonts w:eastAsia="Times New Roman"/>
                <w:kern w:val="0"/>
                <w:lang w:val="uk-UA" w:eastAsia="ru-RU"/>
              </w:rPr>
            </w:pPr>
            <w:r w:rsidRPr="00BE3073">
              <w:rPr>
                <w:rFonts w:eastAsia="Times New Roman"/>
                <w:kern w:val="0"/>
                <w:lang w:val="uk-UA" w:eastAsia="ru-RU"/>
              </w:rPr>
              <w:t>тис. грн.</w:t>
            </w:r>
          </w:p>
        </w:tc>
        <w:tc>
          <w:tcPr>
            <w:tcW w:w="1337" w:type="dxa"/>
            <w:tcBorders>
              <w:top w:val="single" w:sz="4" w:space="0" w:color="auto"/>
              <w:left w:val="single" w:sz="4" w:space="0" w:color="auto"/>
              <w:bottom w:val="single" w:sz="4" w:space="0" w:color="auto"/>
              <w:right w:val="single" w:sz="4" w:space="0" w:color="auto"/>
            </w:tcBorders>
          </w:tcPr>
          <w:p w:rsidR="00D00CD4" w:rsidRPr="00BE3073" w:rsidRDefault="00D00CD4" w:rsidP="008836E3">
            <w:pPr>
              <w:widowControl/>
              <w:tabs>
                <w:tab w:val="left" w:pos="3523"/>
                <w:tab w:val="left" w:pos="3703"/>
              </w:tabs>
              <w:suppressAutoHyphens w:val="0"/>
              <w:jc w:val="center"/>
              <w:rPr>
                <w:rFonts w:eastAsia="Times New Roman"/>
                <w:kern w:val="0"/>
                <w:lang w:val="uk-UA" w:eastAsia="ru-RU"/>
              </w:rPr>
            </w:pPr>
            <w:r w:rsidRPr="00BE3073">
              <w:rPr>
                <w:rFonts w:eastAsia="Times New Roman"/>
                <w:kern w:val="0"/>
                <w:lang w:val="uk-UA" w:eastAsia="ru-RU"/>
              </w:rPr>
              <w:t>Наявність відгуку</w:t>
            </w:r>
          </w:p>
          <w:p w:rsidR="00D00CD4" w:rsidRPr="00BE3073" w:rsidRDefault="00D00CD4" w:rsidP="008836E3">
            <w:pPr>
              <w:widowControl/>
              <w:tabs>
                <w:tab w:val="left" w:pos="3523"/>
                <w:tab w:val="left" w:pos="3703"/>
              </w:tabs>
              <w:suppressAutoHyphens w:val="0"/>
              <w:jc w:val="center"/>
              <w:rPr>
                <w:rFonts w:eastAsia="Times New Roman"/>
                <w:kern w:val="0"/>
                <w:lang w:val="uk-UA" w:eastAsia="ru-RU"/>
              </w:rPr>
            </w:pPr>
            <w:r w:rsidRPr="00BE3073">
              <w:rPr>
                <w:rFonts w:eastAsia="Times New Roman"/>
                <w:kern w:val="0"/>
                <w:lang w:val="uk-UA" w:eastAsia="ru-RU"/>
              </w:rPr>
              <w:t>від замовника</w:t>
            </w:r>
          </w:p>
        </w:tc>
      </w:tr>
      <w:tr w:rsidR="00D00CD4" w:rsidRPr="00BE3073" w:rsidTr="008836E3">
        <w:trPr>
          <w:jc w:val="center"/>
        </w:trPr>
        <w:tc>
          <w:tcPr>
            <w:tcW w:w="432"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rPr>
                <w:rFonts w:eastAsia="Times New Roman"/>
                <w:kern w:val="0"/>
                <w:lang w:val="uk-UA" w:eastAsia="ru-RU"/>
              </w:rPr>
            </w:pPr>
          </w:p>
        </w:tc>
        <w:tc>
          <w:tcPr>
            <w:tcW w:w="3874"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rPr>
                <w:rFonts w:eastAsia="Times New Roman"/>
                <w:kern w:val="0"/>
                <w:lang w:val="uk-UA" w:eastAsia="ru-RU"/>
              </w:rPr>
            </w:pPr>
          </w:p>
        </w:tc>
        <w:tc>
          <w:tcPr>
            <w:tcW w:w="2223"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jc w:val="center"/>
              <w:rPr>
                <w:rFonts w:eastAsia="Times New Roman"/>
                <w:kern w:val="0"/>
                <w:lang w:val="uk-UA" w:eastAsia="ru-RU"/>
              </w:rPr>
            </w:pPr>
          </w:p>
        </w:tc>
        <w:tc>
          <w:tcPr>
            <w:tcW w:w="1360"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jc w:val="center"/>
              <w:rPr>
                <w:rFonts w:eastAsia="Times New Roman"/>
                <w:kern w:val="0"/>
                <w:lang w:val="uk-UA" w:eastAsia="ru-RU"/>
              </w:rPr>
            </w:pPr>
          </w:p>
        </w:tc>
        <w:tc>
          <w:tcPr>
            <w:tcW w:w="1337"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jc w:val="center"/>
              <w:rPr>
                <w:rFonts w:eastAsia="Times New Roman"/>
                <w:kern w:val="0"/>
                <w:lang w:val="uk-UA" w:eastAsia="ru-RU"/>
              </w:rPr>
            </w:pPr>
          </w:p>
        </w:tc>
      </w:tr>
    </w:tbl>
    <w:p w:rsidR="00D00CD4" w:rsidRPr="00BE3073" w:rsidRDefault="00D00CD4" w:rsidP="00D00CD4">
      <w:pPr>
        <w:widowControl/>
        <w:suppressAutoHyphens w:val="0"/>
        <w:jc w:val="both"/>
        <w:rPr>
          <w:rFonts w:eastAsia="Times New Roman"/>
          <w:kern w:val="0"/>
          <w:shd w:val="clear" w:color="auto" w:fill="FFFFFF"/>
          <w:lang w:val="uk-UA" w:eastAsia="ru-RU"/>
        </w:rPr>
      </w:pPr>
      <w:r w:rsidRPr="00BE3073">
        <w:rPr>
          <w:rFonts w:eastAsia="Times New Roman"/>
          <w:kern w:val="0"/>
          <w:shd w:val="clear" w:color="auto" w:fill="FFFFFF"/>
          <w:lang w:val="uk-UA" w:eastAsia="ru-RU"/>
        </w:rPr>
        <w:t>8) у разі, якщо учасник планує залучати до надання послуг субпідрядника (субпідрядників) або співвиконавця (співвиконавців), у складі документів його конкурсної пропозиції щодо кожного з субпідрядників або співвик</w:t>
      </w:r>
      <w:r>
        <w:rPr>
          <w:rFonts w:eastAsia="Times New Roman"/>
          <w:kern w:val="0"/>
          <w:shd w:val="clear" w:color="auto" w:fill="FFFFFF"/>
          <w:lang w:val="uk-UA" w:eastAsia="ru-RU"/>
        </w:rPr>
        <w:t>онавців повинні бути надані від</w:t>
      </w:r>
      <w:r w:rsidRPr="00BE3073">
        <w:rPr>
          <w:rFonts w:eastAsia="Times New Roman"/>
          <w:kern w:val="0"/>
          <w:shd w:val="clear" w:color="auto" w:fill="FFFFFF"/>
          <w:lang w:val="uk-UA" w:eastAsia="ru-RU"/>
        </w:rPr>
        <w:t>омості за формою:</w:t>
      </w:r>
    </w:p>
    <w:tbl>
      <w:tblPr>
        <w:tblW w:w="9104" w:type="dxa"/>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2977"/>
        <w:gridCol w:w="2552"/>
        <w:gridCol w:w="3118"/>
      </w:tblGrid>
      <w:tr w:rsidR="00D00CD4" w:rsidRPr="00BE3073" w:rsidTr="008836E3">
        <w:tc>
          <w:tcPr>
            <w:tcW w:w="457" w:type="dxa"/>
          </w:tcPr>
          <w:p w:rsidR="00D00CD4" w:rsidRPr="00BE3073" w:rsidRDefault="00D00CD4" w:rsidP="008836E3">
            <w:pPr>
              <w:widowControl/>
              <w:suppressAutoHyphens w:val="0"/>
              <w:ind w:right="-108"/>
              <w:jc w:val="center"/>
              <w:rPr>
                <w:rFonts w:eastAsia="Times New Roman"/>
                <w:kern w:val="0"/>
                <w:shd w:val="clear" w:color="auto" w:fill="FFFFFF"/>
                <w:lang w:val="uk-UA" w:eastAsia="ru-RU"/>
              </w:rPr>
            </w:pPr>
            <w:r w:rsidRPr="00BE3073">
              <w:rPr>
                <w:rFonts w:eastAsia="Times New Roman"/>
                <w:kern w:val="0"/>
                <w:shd w:val="clear" w:color="auto" w:fill="FFFFFF"/>
                <w:lang w:val="uk-UA" w:eastAsia="ru-RU"/>
              </w:rPr>
              <w:t>№ з/п</w:t>
            </w:r>
          </w:p>
        </w:tc>
        <w:tc>
          <w:tcPr>
            <w:tcW w:w="2977" w:type="dxa"/>
          </w:tcPr>
          <w:p w:rsidR="00D00CD4" w:rsidRPr="00BE3073" w:rsidRDefault="00D00CD4" w:rsidP="008836E3">
            <w:pPr>
              <w:widowControl/>
              <w:suppressAutoHyphens w:val="0"/>
              <w:jc w:val="center"/>
              <w:rPr>
                <w:rFonts w:eastAsia="Times New Roman"/>
                <w:kern w:val="0"/>
                <w:shd w:val="clear" w:color="auto" w:fill="FFFFFF"/>
                <w:lang w:val="uk-UA" w:eastAsia="ru-RU"/>
              </w:rPr>
            </w:pPr>
            <w:r w:rsidRPr="00BE3073">
              <w:rPr>
                <w:rFonts w:eastAsia="Times New Roman"/>
                <w:kern w:val="0"/>
                <w:shd w:val="clear" w:color="auto" w:fill="FFFFFF"/>
                <w:lang w:val="uk-UA" w:eastAsia="ru-RU"/>
              </w:rPr>
              <w:t>Повне найменування субпідрядної організації/співвиконавця</w:t>
            </w:r>
          </w:p>
        </w:tc>
        <w:tc>
          <w:tcPr>
            <w:tcW w:w="2552" w:type="dxa"/>
          </w:tcPr>
          <w:p w:rsidR="00D00CD4" w:rsidRPr="00BE3073" w:rsidRDefault="00D00CD4" w:rsidP="008836E3">
            <w:pPr>
              <w:widowControl/>
              <w:suppressAutoHyphens w:val="0"/>
              <w:jc w:val="center"/>
              <w:rPr>
                <w:rFonts w:eastAsia="Times New Roman"/>
                <w:kern w:val="0"/>
                <w:shd w:val="clear" w:color="auto" w:fill="FFFFFF"/>
                <w:lang w:val="uk-UA" w:eastAsia="ru-RU"/>
              </w:rPr>
            </w:pPr>
            <w:r w:rsidRPr="00BE3073">
              <w:rPr>
                <w:rFonts w:eastAsia="Times New Roman"/>
                <w:kern w:val="0"/>
                <w:shd w:val="clear" w:color="auto" w:fill="FFFFFF"/>
                <w:lang w:val="uk-UA" w:eastAsia="ru-RU"/>
              </w:rPr>
              <w:t>Адреса субпідрядної організації/</w:t>
            </w:r>
          </w:p>
          <w:p w:rsidR="00D00CD4" w:rsidRPr="00BE3073" w:rsidRDefault="00D00CD4" w:rsidP="008836E3">
            <w:pPr>
              <w:widowControl/>
              <w:suppressAutoHyphens w:val="0"/>
              <w:jc w:val="center"/>
              <w:rPr>
                <w:rFonts w:eastAsia="Times New Roman"/>
                <w:kern w:val="0"/>
                <w:shd w:val="clear" w:color="auto" w:fill="FFFFFF"/>
                <w:lang w:val="uk-UA" w:eastAsia="ru-RU"/>
              </w:rPr>
            </w:pPr>
            <w:r w:rsidRPr="00BE3073">
              <w:rPr>
                <w:rFonts w:eastAsia="Times New Roman"/>
                <w:kern w:val="0"/>
                <w:shd w:val="clear" w:color="auto" w:fill="FFFFFF"/>
                <w:lang w:val="uk-UA" w:eastAsia="ru-RU"/>
              </w:rPr>
              <w:t>співвиконавця (юридична, фактична), контактні телефони</w:t>
            </w:r>
          </w:p>
        </w:tc>
        <w:tc>
          <w:tcPr>
            <w:tcW w:w="3118" w:type="dxa"/>
          </w:tcPr>
          <w:p w:rsidR="00D00CD4" w:rsidRPr="00BE3073" w:rsidRDefault="00D00CD4" w:rsidP="008836E3">
            <w:pPr>
              <w:widowControl/>
              <w:suppressAutoHyphens w:val="0"/>
              <w:jc w:val="center"/>
              <w:rPr>
                <w:rFonts w:eastAsia="Times New Roman"/>
                <w:kern w:val="0"/>
                <w:shd w:val="clear" w:color="auto" w:fill="FFFFFF"/>
                <w:lang w:val="uk-UA" w:eastAsia="ru-RU"/>
              </w:rPr>
            </w:pPr>
            <w:r w:rsidRPr="00BE3073">
              <w:rPr>
                <w:rFonts w:eastAsia="Times New Roman"/>
                <w:kern w:val="0"/>
                <w:shd w:val="clear" w:color="auto" w:fill="FFFFFF"/>
                <w:lang w:val="uk-UA" w:eastAsia="ru-RU"/>
              </w:rPr>
              <w:t>Види робіт, які передбачається доручити субпідрядній організації/</w:t>
            </w:r>
          </w:p>
          <w:p w:rsidR="00D00CD4" w:rsidRPr="00BE3073" w:rsidRDefault="00D00CD4" w:rsidP="008836E3">
            <w:pPr>
              <w:widowControl/>
              <w:suppressAutoHyphens w:val="0"/>
              <w:jc w:val="center"/>
              <w:rPr>
                <w:rFonts w:eastAsia="Times New Roman"/>
                <w:kern w:val="0"/>
                <w:shd w:val="clear" w:color="auto" w:fill="FFFFFF"/>
                <w:lang w:val="uk-UA" w:eastAsia="ru-RU"/>
              </w:rPr>
            </w:pPr>
            <w:r w:rsidRPr="00BE3073">
              <w:rPr>
                <w:rFonts w:eastAsia="Times New Roman"/>
                <w:kern w:val="0"/>
                <w:shd w:val="clear" w:color="auto" w:fill="FFFFFF"/>
                <w:lang w:val="uk-UA" w:eastAsia="ru-RU"/>
              </w:rPr>
              <w:t>співвиконавцю</w:t>
            </w:r>
          </w:p>
        </w:tc>
      </w:tr>
      <w:tr w:rsidR="00D00CD4" w:rsidRPr="00BE3073" w:rsidTr="008836E3">
        <w:tc>
          <w:tcPr>
            <w:tcW w:w="457" w:type="dxa"/>
          </w:tcPr>
          <w:p w:rsidR="00D00CD4" w:rsidRPr="00BE3073" w:rsidRDefault="00D00CD4" w:rsidP="008836E3">
            <w:pPr>
              <w:widowControl/>
              <w:suppressAutoHyphens w:val="0"/>
              <w:jc w:val="both"/>
              <w:rPr>
                <w:rFonts w:eastAsia="Times New Roman"/>
                <w:kern w:val="0"/>
                <w:shd w:val="clear" w:color="auto" w:fill="FFFFFF"/>
                <w:lang w:val="uk-UA" w:eastAsia="ru-RU"/>
              </w:rPr>
            </w:pPr>
          </w:p>
        </w:tc>
        <w:tc>
          <w:tcPr>
            <w:tcW w:w="2977" w:type="dxa"/>
          </w:tcPr>
          <w:p w:rsidR="00D00CD4" w:rsidRPr="00BE3073" w:rsidRDefault="00D00CD4" w:rsidP="008836E3">
            <w:pPr>
              <w:widowControl/>
              <w:suppressAutoHyphens w:val="0"/>
              <w:jc w:val="both"/>
              <w:rPr>
                <w:rFonts w:eastAsia="Times New Roman"/>
                <w:kern w:val="0"/>
                <w:shd w:val="clear" w:color="auto" w:fill="FFFFFF"/>
                <w:lang w:val="uk-UA" w:eastAsia="ru-RU"/>
              </w:rPr>
            </w:pPr>
          </w:p>
        </w:tc>
        <w:tc>
          <w:tcPr>
            <w:tcW w:w="2552" w:type="dxa"/>
          </w:tcPr>
          <w:p w:rsidR="00D00CD4" w:rsidRPr="00BE3073" w:rsidRDefault="00D00CD4" w:rsidP="008836E3">
            <w:pPr>
              <w:widowControl/>
              <w:suppressAutoHyphens w:val="0"/>
              <w:jc w:val="both"/>
              <w:rPr>
                <w:rFonts w:eastAsia="Times New Roman"/>
                <w:kern w:val="0"/>
                <w:shd w:val="clear" w:color="auto" w:fill="FFFFFF"/>
                <w:lang w:val="uk-UA" w:eastAsia="ru-RU"/>
              </w:rPr>
            </w:pPr>
          </w:p>
        </w:tc>
        <w:tc>
          <w:tcPr>
            <w:tcW w:w="3118" w:type="dxa"/>
          </w:tcPr>
          <w:p w:rsidR="00D00CD4" w:rsidRPr="00BE3073" w:rsidRDefault="00D00CD4" w:rsidP="008836E3">
            <w:pPr>
              <w:widowControl/>
              <w:suppressAutoHyphens w:val="0"/>
              <w:jc w:val="both"/>
              <w:rPr>
                <w:rFonts w:eastAsia="Times New Roman"/>
                <w:kern w:val="0"/>
                <w:shd w:val="clear" w:color="auto" w:fill="FFFFFF"/>
                <w:lang w:val="uk-UA" w:eastAsia="ru-RU"/>
              </w:rPr>
            </w:pPr>
          </w:p>
        </w:tc>
      </w:tr>
    </w:tbl>
    <w:p w:rsidR="00D00CD4" w:rsidRPr="00BE3073" w:rsidRDefault="00D00CD4" w:rsidP="00D00CD4">
      <w:pPr>
        <w:widowControl/>
        <w:suppressAutoHyphens w:val="0"/>
        <w:snapToGrid w:val="0"/>
        <w:ind w:right="170"/>
        <w:jc w:val="both"/>
        <w:rPr>
          <w:rFonts w:eastAsia="Times New Roman"/>
          <w:kern w:val="0"/>
          <w:lang w:val="uk-UA" w:eastAsia="ar-SA"/>
        </w:rPr>
      </w:pPr>
      <w:r w:rsidRPr="00BE3073">
        <w:rPr>
          <w:rFonts w:eastAsia="Times New Roman"/>
          <w:kern w:val="0"/>
          <w:shd w:val="clear" w:color="auto" w:fill="FFFFFF"/>
          <w:lang w:val="uk-UA" w:eastAsia="ru-RU"/>
        </w:rPr>
        <w:t xml:space="preserve">9)  </w:t>
      </w:r>
      <w:r w:rsidRPr="00BE3073">
        <w:rPr>
          <w:rFonts w:eastAsia="Times New Roman"/>
          <w:kern w:val="0"/>
          <w:lang w:val="uk-UA" w:eastAsia="ar-SA"/>
        </w:rPr>
        <w:t xml:space="preserve">Фінансова звітність, яка включає: </w:t>
      </w:r>
    </w:p>
    <w:p w:rsidR="00D00CD4" w:rsidRPr="00BE3073" w:rsidRDefault="00D00CD4" w:rsidP="00D00CD4">
      <w:pPr>
        <w:widowControl/>
        <w:suppressAutoHyphens w:val="0"/>
        <w:snapToGrid w:val="0"/>
        <w:ind w:right="170"/>
        <w:jc w:val="both"/>
        <w:rPr>
          <w:rFonts w:eastAsia="Times New Roman"/>
          <w:kern w:val="0"/>
          <w:lang w:val="uk-UA" w:eastAsia="ar-SA"/>
        </w:rPr>
      </w:pPr>
      <w:r w:rsidRPr="00BE3073">
        <w:rPr>
          <w:rFonts w:eastAsia="Times New Roman"/>
          <w:kern w:val="0"/>
          <w:lang w:val="uk-UA" w:eastAsia="ar-SA"/>
        </w:rPr>
        <w:t>- Копії Балансу за 2016</w:t>
      </w:r>
      <w:r>
        <w:rPr>
          <w:rFonts w:eastAsia="Times New Roman"/>
          <w:kern w:val="0"/>
          <w:lang w:val="uk-UA" w:eastAsia="ar-SA"/>
        </w:rPr>
        <w:t xml:space="preserve"> </w:t>
      </w:r>
      <w:r w:rsidRPr="00BE3073">
        <w:rPr>
          <w:rFonts w:eastAsia="Times New Roman"/>
          <w:kern w:val="0"/>
          <w:lang w:val="uk-UA" w:eastAsia="ar-SA"/>
        </w:rPr>
        <w:t>рік.;</w:t>
      </w:r>
    </w:p>
    <w:p w:rsidR="00D00CD4" w:rsidRPr="00BE3073" w:rsidRDefault="00D00CD4" w:rsidP="00D00CD4">
      <w:pPr>
        <w:widowControl/>
        <w:suppressAutoHyphens w:val="0"/>
        <w:snapToGrid w:val="0"/>
        <w:ind w:right="170"/>
        <w:jc w:val="both"/>
        <w:rPr>
          <w:rFonts w:eastAsia="Times New Roman"/>
          <w:kern w:val="0"/>
          <w:lang w:val="uk-UA" w:eastAsia="ar-SA"/>
        </w:rPr>
      </w:pPr>
      <w:r w:rsidRPr="00BE3073">
        <w:rPr>
          <w:rFonts w:eastAsia="Times New Roman"/>
          <w:kern w:val="0"/>
          <w:lang w:val="uk-UA" w:eastAsia="ar-SA"/>
        </w:rPr>
        <w:t xml:space="preserve">- Копії Звітів про фінансові результати учасника за 2016 рік; </w:t>
      </w:r>
    </w:p>
    <w:p w:rsidR="00D00CD4" w:rsidRPr="00BE3073" w:rsidRDefault="00D00CD4" w:rsidP="00D00CD4">
      <w:pPr>
        <w:widowControl/>
        <w:tabs>
          <w:tab w:val="left" w:pos="253"/>
        </w:tabs>
        <w:suppressAutoHyphens w:val="0"/>
        <w:contextualSpacing/>
        <w:jc w:val="both"/>
        <w:rPr>
          <w:rFonts w:eastAsia="Times New Roman CYR"/>
          <w:kern w:val="0"/>
          <w:lang w:val="uk-UA" w:eastAsia="ar-SA"/>
        </w:rPr>
      </w:pPr>
      <w:r>
        <w:rPr>
          <w:rFonts w:eastAsia="Times New Roman"/>
          <w:kern w:val="0"/>
          <w:lang w:val="uk-UA" w:eastAsia="ar-SA"/>
        </w:rPr>
        <w:t xml:space="preserve">- </w:t>
      </w:r>
      <w:r w:rsidRPr="00BE3073">
        <w:rPr>
          <w:rFonts w:eastAsia="Times New Roman"/>
          <w:kern w:val="0"/>
          <w:lang w:val="uk-UA" w:eastAsia="ar-SA"/>
        </w:rPr>
        <w:t>К</w:t>
      </w:r>
      <w:r w:rsidRPr="00BE3073">
        <w:rPr>
          <w:rFonts w:eastAsia="Times New Roman CYR"/>
          <w:kern w:val="0"/>
          <w:lang w:val="uk-UA" w:eastAsia="ar-SA"/>
        </w:rPr>
        <w:t>опію Звіту про рух грошових коштів</w:t>
      </w:r>
      <w:r w:rsidRPr="00BE3073">
        <w:rPr>
          <w:rFonts w:eastAsia="Times New Roman"/>
          <w:kern w:val="0"/>
          <w:lang w:val="uk-UA" w:eastAsia="ar-SA"/>
        </w:rPr>
        <w:t xml:space="preserve"> за 2016 рік.</w:t>
      </w:r>
      <w:r w:rsidRPr="00BE3073">
        <w:rPr>
          <w:rFonts w:eastAsia="Times New Roman"/>
          <w:color w:val="000000"/>
          <w:kern w:val="0"/>
          <w:lang w:val="uk-UA" w:eastAsia="ru-RU"/>
        </w:rPr>
        <w:t xml:space="preserve"> </w:t>
      </w:r>
      <w:r w:rsidRPr="00BE3073">
        <w:rPr>
          <w:rFonts w:eastAsia="Times New Roman CYR"/>
          <w:kern w:val="0"/>
          <w:lang w:val="uk-UA" w:eastAsia="ar-SA"/>
        </w:rPr>
        <w:t>Якщо форма звіту не передбачена законодавством України,  у цьому випадку учасник повинен надати довідку у довільній формі про  законодавчі підстави відсутності цього документу.</w:t>
      </w:r>
    </w:p>
    <w:p w:rsidR="00D00CD4" w:rsidRPr="00BE3073" w:rsidRDefault="00D00CD4" w:rsidP="00D00CD4">
      <w:pPr>
        <w:widowControl/>
        <w:suppressAutoHyphens w:val="0"/>
        <w:snapToGrid w:val="0"/>
        <w:ind w:right="170"/>
        <w:jc w:val="both"/>
        <w:rPr>
          <w:rFonts w:eastAsia="Times New Roman"/>
          <w:kern w:val="0"/>
          <w:lang w:val="uk-UA" w:eastAsia="he-IL" w:bidi="he-IL"/>
        </w:rPr>
      </w:pPr>
      <w:r w:rsidRPr="00BE3073">
        <w:rPr>
          <w:rFonts w:eastAsia="Times New Roman"/>
          <w:kern w:val="0"/>
          <w:lang w:val="uk-UA" w:eastAsia="ar-SA"/>
        </w:rPr>
        <w:t>Вимога</w:t>
      </w:r>
      <w:r w:rsidRPr="00BE3073">
        <w:rPr>
          <w:rFonts w:eastAsia="Times New Roman"/>
          <w:kern w:val="0"/>
          <w:lang w:val="uk-UA" w:eastAsia="he-IL" w:bidi="he-IL"/>
        </w:rPr>
        <w:t xml:space="preserve"> для Учасників конкурсу – фізичних осіб-підприємців:</w:t>
      </w:r>
    </w:p>
    <w:p w:rsidR="00D00CD4" w:rsidRPr="00BE3073" w:rsidRDefault="00D00CD4" w:rsidP="00D00CD4">
      <w:pPr>
        <w:widowControl/>
        <w:suppressAutoHyphens w:val="0"/>
        <w:jc w:val="both"/>
        <w:rPr>
          <w:rFonts w:eastAsia="Times New Roman CYR"/>
          <w:kern w:val="0"/>
          <w:lang w:val="uk-UA" w:eastAsia="ar-SA"/>
        </w:rPr>
      </w:pPr>
      <w:r w:rsidRPr="00BE3073">
        <w:rPr>
          <w:rFonts w:eastAsia="Times New Roman CYR"/>
          <w:kern w:val="0"/>
          <w:lang w:val="uk-UA" w:eastAsia="ar-SA"/>
        </w:rPr>
        <w:t xml:space="preserve">- копія Податкової Декларації про майновий стан і доходи за 2016 рік з відміткою органів державної фіскальної служби про прийняття (для осіб на </w:t>
      </w:r>
      <w:r w:rsidRPr="00BE3073">
        <w:rPr>
          <w:rFonts w:eastAsia="Times New Roman"/>
          <w:kern w:val="0"/>
          <w:lang w:val="uk-UA" w:eastAsia="ar-SA"/>
        </w:rPr>
        <w:t>загальній</w:t>
      </w:r>
      <w:r w:rsidRPr="00BE3073">
        <w:rPr>
          <w:rFonts w:eastAsia="Times New Roman CYR"/>
          <w:kern w:val="0"/>
          <w:lang w:val="uk-UA" w:eastAsia="ar-SA"/>
        </w:rPr>
        <w:t xml:space="preserve"> системі оподаткування) або копія Декларації платника єдиного податку за 2016 рік (для платників єдиного податку) з відміткою органів державної фіскальної  служби про прийняття.</w:t>
      </w:r>
    </w:p>
    <w:p w:rsidR="00D00CD4" w:rsidRPr="00BE3073" w:rsidRDefault="00D00CD4" w:rsidP="00D00CD4">
      <w:pPr>
        <w:widowControl/>
        <w:suppressAutoHyphens w:val="0"/>
        <w:jc w:val="both"/>
        <w:rPr>
          <w:rFonts w:eastAsia="Times New Roman"/>
          <w:kern w:val="0"/>
          <w:lang w:val="uk-UA" w:eastAsia="ar-SA"/>
        </w:rPr>
      </w:pPr>
      <w:r w:rsidRPr="00BE3073">
        <w:rPr>
          <w:rFonts w:eastAsia="Times New Roman"/>
          <w:kern w:val="0"/>
          <w:lang w:val="uk-UA" w:eastAsia="ar-SA"/>
        </w:rPr>
        <w:t>10) оригінал (або нотаріально завірена копія) довідки з обслуговуючого банку (обслуговуючих банків, у разі відкриття рахунків у декількох банках) про відсутність (наявність) заборгованості за кредитами, видана не раніше 10 календарних днів до дати розкриття;</w:t>
      </w:r>
    </w:p>
    <w:p w:rsidR="00D00CD4" w:rsidRPr="00BE3073" w:rsidRDefault="00D00CD4" w:rsidP="00D00CD4">
      <w:pPr>
        <w:ind w:right="22"/>
        <w:rPr>
          <w:rFonts w:eastAsia="Times New Roman"/>
          <w:kern w:val="0"/>
          <w:lang w:val="uk-UA" w:eastAsia="ar-SA"/>
        </w:rPr>
      </w:pPr>
      <w:r w:rsidRPr="00BE3073">
        <w:rPr>
          <w:rFonts w:eastAsia="Times New Roman"/>
          <w:kern w:val="0"/>
          <w:lang w:val="uk-UA" w:eastAsia="ar-SA"/>
        </w:rPr>
        <w:t xml:space="preserve">11) </w:t>
      </w:r>
      <w:r w:rsidRPr="00BE3073">
        <w:rPr>
          <w:rFonts w:eastAsia="Times New Roman"/>
          <w:color w:val="000000"/>
          <w:kern w:val="0"/>
          <w:lang w:val="uk-UA" w:eastAsia="ru-RU"/>
        </w:rPr>
        <w:t>копія свідоцтва про реєстрацію платника податку на додану вартість (якщо учасник є платником ПДВ);</w:t>
      </w:r>
      <w:r w:rsidRPr="00BE3073">
        <w:rPr>
          <w:rFonts w:eastAsia="Times New Roman"/>
          <w:kern w:val="0"/>
          <w:lang w:val="uk-UA" w:eastAsia="ar-SA"/>
        </w:rPr>
        <w:t>;</w:t>
      </w:r>
    </w:p>
    <w:p w:rsidR="00D00CD4" w:rsidRPr="00BE3073" w:rsidRDefault="00D00CD4" w:rsidP="00D00CD4">
      <w:pPr>
        <w:widowControl/>
        <w:suppressAutoHyphens w:val="0"/>
        <w:jc w:val="both"/>
        <w:rPr>
          <w:color w:val="000000"/>
          <w:lang w:val="uk-UA"/>
        </w:rPr>
      </w:pPr>
      <w:r w:rsidRPr="00BE3073">
        <w:rPr>
          <w:color w:val="000000"/>
          <w:lang w:val="uk-UA"/>
        </w:rPr>
        <w:t xml:space="preserve"> 12) копія витягу з Єдиного державного реєстру юридичних осіб , фізичних осіб-підприємців та громадських формувань;</w:t>
      </w:r>
    </w:p>
    <w:p w:rsidR="00D00CD4" w:rsidRPr="00BE3073" w:rsidRDefault="00D00CD4" w:rsidP="00D00CD4">
      <w:pPr>
        <w:widowControl/>
        <w:suppressAutoHyphens w:val="0"/>
        <w:jc w:val="both"/>
        <w:rPr>
          <w:rFonts w:eastAsia="Times New Roman"/>
          <w:kern w:val="0"/>
          <w:lang w:val="uk-UA" w:eastAsia="ar-SA"/>
        </w:rPr>
      </w:pPr>
      <w:r w:rsidRPr="00BE3073">
        <w:rPr>
          <w:rFonts w:eastAsia="Times New Roman"/>
          <w:kern w:val="0"/>
          <w:lang w:val="uk-UA" w:eastAsia="ar-SA"/>
        </w:rPr>
        <w:t xml:space="preserve">13) </w:t>
      </w:r>
      <w:r w:rsidRPr="00BE3073">
        <w:rPr>
          <w:rFonts w:ascii="Liberation Serif" w:eastAsia="SimSun" w:hAnsi="Liberation Serif" w:cs="Mangal"/>
          <w:kern w:val="2"/>
          <w:lang w:val="uk-UA" w:eastAsia="hi-IN" w:bidi="hi-IN"/>
        </w:rPr>
        <w:t xml:space="preserve">Інформація в довільній формі про те, що відомості </w:t>
      </w:r>
      <w:r w:rsidRPr="00BE3073">
        <w:rPr>
          <w:rFonts w:eastAsia="Times New Roman"/>
          <w:kern w:val="0"/>
          <w:lang w:val="uk-UA" w:eastAsia="ar-SA"/>
        </w:rPr>
        <w:t>про службову (посадову) особу учасника, яку уповноважено учасником представляти його інтереси під час проведення конкурсу/фізичну особу, яка є учасником</w:t>
      </w:r>
      <w:r w:rsidRPr="00BE3073">
        <w:rPr>
          <w:rFonts w:ascii="Liberation Serif" w:eastAsia="SimSun" w:hAnsi="Liberation Serif" w:cs="Mangal"/>
          <w:kern w:val="2"/>
          <w:lang w:val="uk-UA" w:eastAsia="hi-IN" w:bidi="hi-IN"/>
        </w:rPr>
        <w:t xml:space="preserve"> </w:t>
      </w:r>
      <w:r w:rsidRPr="00BE3073">
        <w:rPr>
          <w:rFonts w:eastAsia="Times New Roman"/>
          <w:kern w:val="0"/>
          <w:lang w:val="uk-UA" w:eastAsia="ar-SA"/>
        </w:rPr>
        <w:t>не вносились до Єдиного державного реєстру осіб, які вчинили корупційні правопорушення;</w:t>
      </w:r>
    </w:p>
    <w:p w:rsidR="00D00CD4" w:rsidRPr="00BE3073" w:rsidRDefault="00D00CD4" w:rsidP="00D00CD4">
      <w:pPr>
        <w:widowControl/>
        <w:suppressAutoHyphens w:val="0"/>
        <w:jc w:val="both"/>
        <w:rPr>
          <w:rFonts w:eastAsia="Times New Roman"/>
          <w:kern w:val="0"/>
          <w:lang w:val="uk-UA" w:eastAsia="ar-SA"/>
        </w:rPr>
      </w:pPr>
      <w:r w:rsidRPr="00BE3073">
        <w:rPr>
          <w:rFonts w:eastAsia="Times New Roman"/>
          <w:kern w:val="0"/>
          <w:lang w:val="uk-UA" w:eastAsia="ar-SA"/>
        </w:rPr>
        <w:t>14) документ (виданий уповноваженим органом), який свідчить про те що службова (посадова) особа учасника, яку уповноважено учасником представляти його інтереси під час проведення конкурсу або фізична особу, яка є учасником конкурсу, не була засуджена за злочин вчинений з корисливих мотивів, судимість з якої знято або погашено у встановленому законом порядку (</w:t>
      </w:r>
      <w:r w:rsidRPr="00BE3073">
        <w:rPr>
          <w:lang w:val="uk-UA"/>
        </w:rPr>
        <w:t>виданий</w:t>
      </w:r>
      <w:r w:rsidRPr="00BE3073">
        <w:rPr>
          <w:bCs/>
          <w:color w:val="000000"/>
          <w:lang w:val="uk-UA"/>
        </w:rPr>
        <w:t xml:space="preserve"> не раніше дати публікації оголошення про проведення конкурсу, якщо не зазначено інший строк дії документу).</w:t>
      </w:r>
    </w:p>
    <w:p w:rsidR="00D00CD4" w:rsidRPr="00BE3073" w:rsidRDefault="00D00CD4" w:rsidP="00D00CD4">
      <w:pPr>
        <w:widowControl/>
        <w:suppressAutoHyphens w:val="0"/>
        <w:jc w:val="both"/>
        <w:rPr>
          <w:color w:val="000000"/>
          <w:lang w:val="uk-UA"/>
        </w:rPr>
      </w:pPr>
      <w:r w:rsidRPr="00BE3073">
        <w:rPr>
          <w:rFonts w:eastAsia="Times New Roman"/>
          <w:kern w:val="0"/>
          <w:lang w:val="uk-UA" w:eastAsia="ar-SA"/>
        </w:rPr>
        <w:lastRenderedPageBreak/>
        <w:t xml:space="preserve">15) </w:t>
      </w:r>
      <w:r w:rsidRPr="00BE3073">
        <w:rPr>
          <w:bCs/>
          <w:lang w:val="uk-UA"/>
        </w:rPr>
        <w:t>Інформаційна д</w:t>
      </w:r>
      <w:r w:rsidRPr="00BE3073">
        <w:rPr>
          <w:bCs/>
          <w:color w:val="000000"/>
          <w:lang w:val="uk-UA"/>
        </w:rPr>
        <w:t>овідка з Єдиного реєстру підприємств,щодо яких порушено провадження у справі про банкрутство  про відсутність учасника в Єдиному реєстрі підприємств, щодо яких порушено провадження у справі про банкрутство (виданої не раніше дати публікації оголошення про проведення конкурсу, якщо не зазначено інший строк дії довідки).</w:t>
      </w:r>
      <w:r w:rsidRPr="00BE3073">
        <w:rPr>
          <w:color w:val="000000"/>
          <w:lang w:val="uk-UA"/>
        </w:rPr>
        <w:t xml:space="preserve"> </w:t>
      </w:r>
    </w:p>
    <w:p w:rsidR="00D00CD4" w:rsidRPr="00BE3073" w:rsidRDefault="00D00CD4" w:rsidP="00D00CD4">
      <w:pPr>
        <w:widowControl/>
        <w:suppressAutoHyphens w:val="0"/>
        <w:jc w:val="both"/>
        <w:rPr>
          <w:lang w:val="uk-UA"/>
        </w:rPr>
      </w:pPr>
      <w:r w:rsidRPr="00BE3073">
        <w:rPr>
          <w:rFonts w:eastAsia="Times New Roman"/>
          <w:kern w:val="0"/>
          <w:lang w:val="uk-UA" w:eastAsia="ar-SA"/>
        </w:rPr>
        <w:t xml:space="preserve">16) </w:t>
      </w:r>
      <w:r w:rsidRPr="00BE3073">
        <w:rPr>
          <w:lang w:val="uk-UA"/>
        </w:rPr>
        <w:t>оригінал довідки з податкової інспекції про відсутність заборгованості з платежів до бюджету, що контролюються органами державної фіскальної служби, дійсної на дату розкриття пропозицій;</w:t>
      </w:r>
    </w:p>
    <w:p w:rsidR="00D00CD4" w:rsidRPr="00BE3073" w:rsidRDefault="00D00CD4" w:rsidP="00D00CD4">
      <w:pPr>
        <w:widowControl/>
        <w:suppressAutoHyphens w:val="0"/>
        <w:jc w:val="both"/>
        <w:rPr>
          <w:rFonts w:eastAsia="Times New Roman"/>
          <w:kern w:val="0"/>
          <w:lang w:val="uk-UA" w:eastAsia="ar-SA"/>
        </w:rPr>
      </w:pPr>
      <w:r w:rsidRPr="00BE3073">
        <w:rPr>
          <w:rFonts w:eastAsia="Times New Roman"/>
          <w:kern w:val="0"/>
          <w:lang w:val="uk-UA" w:eastAsia="ar-SA"/>
        </w:rPr>
        <w:t xml:space="preserve">17) довідку у довільній формі, яка містить інформацію про те, що учасник протягом останніх 3 років не притягувався до відповідальності за порушення, передбачені п. 4 ч. 2 ст. 6, п. 1 ч. 1 ст. 50 Закону України «Про захист економічної конкуренції», у вигляді вчинення </w:t>
      </w:r>
      <w:proofErr w:type="spellStart"/>
      <w:r w:rsidRPr="00BE3073">
        <w:rPr>
          <w:rFonts w:eastAsia="Times New Roman"/>
          <w:kern w:val="0"/>
          <w:lang w:val="uk-UA" w:eastAsia="ar-SA"/>
        </w:rPr>
        <w:t>антиконкурентних</w:t>
      </w:r>
      <w:proofErr w:type="spellEnd"/>
      <w:r w:rsidRPr="00BE3073">
        <w:rPr>
          <w:rFonts w:eastAsia="Times New Roman"/>
          <w:kern w:val="0"/>
          <w:lang w:val="uk-UA" w:eastAsia="ar-SA"/>
        </w:rPr>
        <w:t xml:space="preserve"> узгоджених дій;</w:t>
      </w:r>
    </w:p>
    <w:p w:rsidR="00D00CD4" w:rsidRPr="00BE3073" w:rsidRDefault="00D00CD4" w:rsidP="00D00CD4">
      <w:pPr>
        <w:widowControl/>
        <w:suppressAutoHyphens w:val="0"/>
        <w:jc w:val="both"/>
        <w:rPr>
          <w:rFonts w:eastAsia="Times New Roman"/>
          <w:kern w:val="0"/>
          <w:lang w:val="uk-UA" w:eastAsia="ar-SA"/>
        </w:rPr>
      </w:pPr>
      <w:r w:rsidRPr="00BE3073">
        <w:rPr>
          <w:rFonts w:eastAsia="Times New Roman"/>
          <w:kern w:val="0"/>
          <w:lang w:val="uk-UA" w:eastAsia="ar-SA"/>
        </w:rPr>
        <w:t>18) довідка в довільній формі про те, що учасник не зареєстрований в офшорних зонах, перелік яких встановлено Кабінетом Міністрів України;</w:t>
      </w:r>
    </w:p>
    <w:p w:rsidR="00D00CD4" w:rsidRPr="00BE3073" w:rsidRDefault="00D00CD4" w:rsidP="00D00CD4">
      <w:pPr>
        <w:widowControl/>
        <w:suppressAutoHyphens w:val="0"/>
        <w:jc w:val="both"/>
        <w:rPr>
          <w:rFonts w:eastAsia="Times New Roman"/>
          <w:kern w:val="0"/>
          <w:lang w:val="uk-UA" w:eastAsia="ar-SA"/>
        </w:rPr>
      </w:pPr>
      <w:r w:rsidRPr="00BE3073">
        <w:rPr>
          <w:rFonts w:eastAsia="Times New Roman"/>
          <w:kern w:val="0"/>
          <w:lang w:val="uk-UA" w:eastAsia="ar-SA"/>
        </w:rPr>
        <w:t>19) копія статуту зі змінами або іншого уставного документу;</w:t>
      </w:r>
    </w:p>
    <w:p w:rsidR="00D00CD4" w:rsidRPr="00BE3073" w:rsidRDefault="00D00CD4" w:rsidP="00D00CD4">
      <w:pPr>
        <w:widowControl/>
        <w:suppressAutoHyphens w:val="0"/>
        <w:jc w:val="both"/>
        <w:rPr>
          <w:rFonts w:eastAsia="Times New Roman"/>
          <w:kern w:val="0"/>
          <w:lang w:val="uk-UA" w:eastAsia="ar-SA"/>
        </w:rPr>
      </w:pPr>
      <w:r w:rsidRPr="00BE3073">
        <w:rPr>
          <w:rFonts w:eastAsia="Times New Roman"/>
          <w:kern w:val="0"/>
          <w:lang w:val="uk-UA" w:eastAsia="ar-SA"/>
        </w:rPr>
        <w:t>20) копія паспорту (для фізичних осіб-підприємців);</w:t>
      </w:r>
    </w:p>
    <w:p w:rsidR="00D00CD4" w:rsidRPr="00BE3073" w:rsidRDefault="00D00CD4" w:rsidP="00D00CD4">
      <w:pPr>
        <w:widowControl/>
        <w:suppressAutoHyphens w:val="0"/>
        <w:jc w:val="both"/>
        <w:rPr>
          <w:rFonts w:eastAsia="Times New Roman"/>
          <w:kern w:val="0"/>
          <w:lang w:val="uk-UA" w:eastAsia="ar-SA"/>
        </w:rPr>
      </w:pPr>
      <w:r w:rsidRPr="00BE3073">
        <w:rPr>
          <w:rFonts w:eastAsia="Times New Roman"/>
          <w:kern w:val="0"/>
          <w:lang w:val="uk-UA" w:eastAsia="ar-SA"/>
        </w:rPr>
        <w:t>21) копія довідки про присвоєння ідентифікаційного коду (для фізичних осіб-підприємців);</w:t>
      </w:r>
    </w:p>
    <w:p w:rsidR="00D00CD4" w:rsidRPr="00BE3073" w:rsidRDefault="00D00CD4" w:rsidP="00D00CD4">
      <w:pPr>
        <w:widowControl/>
        <w:suppressAutoHyphens w:val="0"/>
        <w:jc w:val="both"/>
        <w:rPr>
          <w:rFonts w:eastAsia="Times New Roman"/>
          <w:kern w:val="0"/>
          <w:lang w:val="uk-UA" w:eastAsia="ar-SA"/>
        </w:rPr>
      </w:pPr>
      <w:r w:rsidRPr="00BE3073">
        <w:rPr>
          <w:rFonts w:eastAsia="Times New Roman"/>
          <w:kern w:val="0"/>
          <w:lang w:val="uk-UA" w:eastAsia="ar-SA"/>
        </w:rPr>
        <w:t>22) лист-згода на обробку персональних даних відповідно до додатку 4.</w:t>
      </w:r>
    </w:p>
    <w:p w:rsidR="00D00CD4" w:rsidRPr="00BE3073" w:rsidRDefault="00D00CD4" w:rsidP="00D00CD4">
      <w:pPr>
        <w:widowControl/>
        <w:suppressAutoHyphens w:val="0"/>
        <w:jc w:val="both"/>
        <w:rPr>
          <w:rFonts w:eastAsia="Times New Roman"/>
          <w:b/>
          <w:kern w:val="0"/>
          <w:lang w:val="uk-UA" w:eastAsia="ru-RU"/>
        </w:rPr>
      </w:pPr>
      <w:r w:rsidRPr="00BE3073">
        <w:rPr>
          <w:rFonts w:eastAsia="Times New Roman"/>
          <w:b/>
          <w:kern w:val="0"/>
          <w:lang w:val="uk-UA" w:eastAsia="ru-RU"/>
        </w:rPr>
        <w:t>Повноваження щодо підпису документів конкурсної пропозиції Учасника підтверджуються:</w:t>
      </w:r>
    </w:p>
    <w:p w:rsidR="00D00CD4" w:rsidRPr="00BE3073" w:rsidRDefault="00D00CD4" w:rsidP="00D00CD4">
      <w:pPr>
        <w:widowControl/>
        <w:suppressAutoHyphens w:val="0"/>
        <w:jc w:val="both"/>
        <w:rPr>
          <w:rFonts w:eastAsia="Times New Roman"/>
          <w:kern w:val="0"/>
          <w:lang w:val="uk-UA" w:eastAsia="ru-RU"/>
        </w:rPr>
      </w:pPr>
      <w:r w:rsidRPr="00BE3073">
        <w:rPr>
          <w:rFonts w:eastAsia="Times New Roman"/>
          <w:kern w:val="0"/>
          <w:lang w:val="uk-UA" w:eastAsia="ru-RU"/>
        </w:rPr>
        <w:t xml:space="preserve"> - для керівника Учасника – випискою з протоколу зборів засновників або копією протоколу зборів засновників та/або копією наказу про призначення або іншим документом, що підтверджує повноваження керівника установи;</w:t>
      </w:r>
    </w:p>
    <w:p w:rsidR="00D00CD4" w:rsidRPr="00BE3073" w:rsidRDefault="00D00CD4" w:rsidP="00D00CD4">
      <w:pPr>
        <w:widowControl/>
        <w:suppressAutoHyphens w:val="0"/>
        <w:jc w:val="both"/>
        <w:rPr>
          <w:rFonts w:eastAsia="Times New Roman"/>
          <w:kern w:val="0"/>
          <w:lang w:val="uk-UA" w:eastAsia="ru-RU"/>
        </w:rPr>
      </w:pPr>
      <w:r w:rsidRPr="00BE3073">
        <w:rPr>
          <w:rFonts w:eastAsia="Times New Roman"/>
          <w:kern w:val="0"/>
          <w:lang w:val="uk-UA" w:eastAsia="ru-RU"/>
        </w:rPr>
        <w:t>- для іншої посадової особи Учасника – оригіналом довіреності або дорученням та випискою з протоколу зборів співвласників або копією протоколу зборів засновників та/або копією наказу про призначення керівника або іншим документом, що підтверджує повноваження керівника Учасника, який надав довіреність (доручення);</w:t>
      </w:r>
    </w:p>
    <w:p w:rsidR="00D00CD4" w:rsidRPr="00BE3073" w:rsidRDefault="00D00CD4" w:rsidP="00D00CD4">
      <w:pPr>
        <w:widowControl/>
        <w:suppressAutoHyphens w:val="0"/>
        <w:jc w:val="both"/>
        <w:rPr>
          <w:rFonts w:eastAsia="Times New Roman"/>
          <w:kern w:val="0"/>
          <w:lang w:val="uk-UA" w:eastAsia="ru-RU"/>
        </w:rPr>
      </w:pPr>
      <w:r w:rsidRPr="00BE3073">
        <w:rPr>
          <w:rFonts w:eastAsia="Times New Roman"/>
          <w:kern w:val="0"/>
          <w:lang w:val="uk-UA" w:eastAsia="ru-RU"/>
        </w:rPr>
        <w:t>- для учасника – фізичної особи-підприємця, що є громадянином України – копією паспорта громадянина України (сторінки 1-6, а також сторінка, що містить інформацію про останнє місце реєстрації особи), що посвідчує його особу та копією довідки про присвоєння ідентифікаційного номеру;</w:t>
      </w:r>
    </w:p>
    <w:p w:rsidR="00D00CD4" w:rsidRPr="00BE3073" w:rsidRDefault="00D00CD4" w:rsidP="00D00CD4">
      <w:pPr>
        <w:widowControl/>
        <w:suppressAutoHyphens w:val="0"/>
        <w:ind w:firstLine="175"/>
        <w:jc w:val="both"/>
        <w:rPr>
          <w:rFonts w:eastAsia="Times New Roman"/>
          <w:kern w:val="0"/>
          <w:lang w:val="uk-UA" w:eastAsia="ar-SA"/>
        </w:rPr>
      </w:pPr>
    </w:p>
    <w:p w:rsidR="00D00CD4" w:rsidRPr="00BE3073" w:rsidRDefault="00D00CD4" w:rsidP="00D00CD4">
      <w:pPr>
        <w:widowControl/>
        <w:suppressAutoHyphens w:val="0"/>
        <w:ind w:firstLine="175"/>
        <w:jc w:val="both"/>
        <w:rPr>
          <w:rFonts w:eastAsia="Times New Roman"/>
          <w:kern w:val="0"/>
          <w:lang w:val="uk-UA" w:eastAsia="ar-SA"/>
        </w:rPr>
      </w:pPr>
      <w:r w:rsidRPr="00BE3073">
        <w:rPr>
          <w:rFonts w:eastAsia="Times New Roman"/>
          <w:kern w:val="0"/>
          <w:lang w:val="uk-UA" w:eastAsia="ar-SA"/>
        </w:rPr>
        <w:t>Вся інформація та документи, що подаються учасником у складі його пропозиції, повинні бути оформлені відповідно до вимог цієї конкурсної документації.</w:t>
      </w:r>
    </w:p>
    <w:p w:rsidR="00D00CD4" w:rsidRPr="00BE3073" w:rsidRDefault="00D00CD4" w:rsidP="00D00CD4">
      <w:pPr>
        <w:widowControl/>
        <w:suppressAutoHyphens w:val="0"/>
        <w:ind w:firstLine="175"/>
        <w:jc w:val="both"/>
        <w:rPr>
          <w:rFonts w:eastAsia="Times New Roman"/>
          <w:kern w:val="0"/>
          <w:lang w:val="uk-UA" w:eastAsia="ru-RU"/>
        </w:rPr>
      </w:pPr>
      <w:r w:rsidRPr="00BE3073">
        <w:rPr>
          <w:rFonts w:eastAsia="Times New Roman"/>
          <w:kern w:val="0"/>
          <w:lang w:val="uk-UA" w:eastAsia="ru-RU"/>
        </w:rPr>
        <w:t xml:space="preserve">Для правильного оформлення конкурсних пропозицій учасник вивчає всі форми та терміни, наведені у конкурсній документації. Неспроможність подати всю інформацію, що потребує конкурсна документація, або подання конкурсної пропозиції, яка не відповідає вимогам в усіх відношеннях, буде віднесена на ризик учасника та спричинить за собою відхилення такої пропозиції. </w:t>
      </w:r>
    </w:p>
    <w:p w:rsidR="00D00CD4" w:rsidRPr="00BE3073" w:rsidRDefault="00D00CD4" w:rsidP="00D00CD4">
      <w:pPr>
        <w:widowControl/>
        <w:suppressAutoHyphens w:val="0"/>
        <w:ind w:firstLine="175"/>
        <w:jc w:val="both"/>
        <w:rPr>
          <w:rFonts w:eastAsia="Times New Roman"/>
          <w:kern w:val="0"/>
          <w:lang w:val="uk-UA" w:eastAsia="ar-SA"/>
        </w:rPr>
      </w:pPr>
      <w:r w:rsidRPr="00BE3073">
        <w:rPr>
          <w:rFonts w:eastAsia="Times New Roman"/>
          <w:kern w:val="0"/>
          <w:lang w:val="uk-UA" w:eastAsia="ru-RU"/>
        </w:rPr>
        <w:t xml:space="preserve">Учасник у складі своєї  пропозиції подає всі документи, передбачені і оформлені у відповідності до вимог  конкурсної документації. </w:t>
      </w:r>
      <w:r w:rsidRPr="00BE3073">
        <w:rPr>
          <w:rFonts w:eastAsia="Times New Roman"/>
          <w:kern w:val="0"/>
          <w:lang w:val="uk-UA" w:eastAsia="ar-SA"/>
        </w:rPr>
        <w:t>Документи, які вимагаються у складі конкурсних пропозицій, але не передбачені чинним законодавством для такого учасника, не подаються ним у складі своєї пропозиції, про що учасник повинен зазначити з обґрунтуванням причин неподання документів у вигляді довідки у довільній формі.</w:t>
      </w:r>
    </w:p>
    <w:p w:rsidR="00D00CD4" w:rsidRPr="00BE3073" w:rsidRDefault="00D00CD4" w:rsidP="00D00CD4">
      <w:pPr>
        <w:widowControl/>
        <w:suppressAutoHyphens w:val="0"/>
        <w:ind w:firstLine="322"/>
        <w:jc w:val="both"/>
        <w:rPr>
          <w:rFonts w:eastAsia="Times New Roman"/>
          <w:kern w:val="0"/>
          <w:lang w:val="uk-UA" w:eastAsia="ru-RU"/>
        </w:rPr>
      </w:pPr>
      <w:r w:rsidRPr="00BE3073">
        <w:rPr>
          <w:rFonts w:eastAsia="Times New Roman"/>
          <w:spacing w:val="-2"/>
          <w:kern w:val="0"/>
          <w:lang w:val="uk-UA" w:eastAsia="ru-RU"/>
        </w:rPr>
        <w:t>За підроблення документів Учасник несе кримінальну відповідальність згідно статті 358 Кримінального кодексу України.</w:t>
      </w:r>
    </w:p>
    <w:p w:rsidR="00D00CD4" w:rsidRPr="00BE3073" w:rsidRDefault="00D00CD4" w:rsidP="00D00CD4">
      <w:pPr>
        <w:widowControl/>
        <w:tabs>
          <w:tab w:val="left" w:pos="357"/>
          <w:tab w:val="left" w:pos="3600"/>
        </w:tabs>
        <w:suppressAutoHyphens w:val="0"/>
        <w:ind w:left="-69" w:firstLine="290"/>
        <w:jc w:val="both"/>
        <w:rPr>
          <w:rFonts w:eastAsia="Times New Roman"/>
          <w:kern w:val="0"/>
          <w:lang w:val="uk-UA" w:eastAsia="ru-RU"/>
        </w:rPr>
      </w:pPr>
      <w:r w:rsidRPr="00BE3073">
        <w:rPr>
          <w:rFonts w:eastAsia="Times New Roman"/>
          <w:kern w:val="0"/>
          <w:lang w:val="uk-UA" w:eastAsia="ru-RU"/>
        </w:rPr>
        <w:t>Організатор конкурсу не заперечує щодо надання учасником за його бажанням будь-яких додаткових документів про відповідність встановленим критеріям. Неподання таких додаткових документів, які не вимагаються конкурсною документацією, не буде розцінено як невідповідність конкурсних пропозиції умовам конкурсної документації.</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r w:rsidRPr="00BE3073">
        <w:rPr>
          <w:rFonts w:eastAsia="Times New Roman"/>
          <w:kern w:val="0"/>
          <w:lang w:val="uk-UA" w:eastAsia="ru-RU"/>
        </w:rPr>
        <w:t>Всі документи, за винятком оригіналів та нотаріально засвідчених копій, засвідчуються підписом уповноваженої особи і скріплюються печаткою учасника. Ця вимога не стосується учасників, які здійснюють діяльність без печатки згідно з чинним законодавством.</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bookmarkStart w:id="12" w:name="n43"/>
      <w:bookmarkEnd w:id="12"/>
      <w:r w:rsidRPr="00BE3073">
        <w:rPr>
          <w:rFonts w:eastAsia="Times New Roman"/>
          <w:b/>
          <w:kern w:val="0"/>
          <w:lang w:val="uk-UA" w:eastAsia="ru-RU"/>
        </w:rPr>
        <w:lastRenderedPageBreak/>
        <w:t xml:space="preserve">9. Порядок внесення змін та надання роз'яснень щодо змісту конкурсної документації: </w:t>
      </w:r>
    </w:p>
    <w:p w:rsidR="00D00CD4" w:rsidRPr="00BE3073" w:rsidRDefault="00D00CD4" w:rsidP="00D00CD4">
      <w:pPr>
        <w:widowControl/>
        <w:tabs>
          <w:tab w:val="left" w:pos="957"/>
        </w:tabs>
        <w:suppressAutoHyphens w:val="0"/>
        <w:ind w:firstLine="290"/>
        <w:jc w:val="both"/>
        <w:rPr>
          <w:rFonts w:eastAsia="Times New Roman"/>
          <w:color w:val="121212"/>
          <w:kern w:val="0"/>
          <w:lang w:val="uk-UA" w:eastAsia="ru-RU"/>
        </w:rPr>
      </w:pPr>
      <w:r w:rsidRPr="00BE3073">
        <w:rPr>
          <w:rFonts w:eastAsia="Times New Roman"/>
          <w:color w:val="121212"/>
          <w:kern w:val="0"/>
          <w:lang w:val="uk-UA" w:eastAsia="ru-RU"/>
        </w:rPr>
        <w:t>Учасник конкурсу має право не пізніше ніж за 10 календарних днів до закінчення строку подання конкурсних пропозицій письмово звернутися за роз’ясненнями щодо змісту конкурсної документації до організатора конкурсу, який зобов’язаний надіслати йому протягом 3 робочих днів з дня отримання звернення письмову відповідь, яку може оприлюднити на своєму офіційному веб-сайті.</w:t>
      </w:r>
    </w:p>
    <w:p w:rsidR="00D00CD4" w:rsidRPr="00BE3073" w:rsidRDefault="00D00CD4" w:rsidP="00D00CD4">
      <w:pPr>
        <w:widowControl/>
        <w:suppressAutoHyphens w:val="0"/>
        <w:ind w:firstLine="290"/>
        <w:jc w:val="both"/>
        <w:rPr>
          <w:rFonts w:eastAsia="Times New Roman"/>
          <w:color w:val="121212"/>
          <w:kern w:val="0"/>
          <w:lang w:val="uk-UA" w:eastAsia="ru-RU"/>
        </w:rPr>
      </w:pPr>
      <w:r w:rsidRPr="00BE3073">
        <w:rPr>
          <w:rFonts w:eastAsia="Times New Roman"/>
          <w:color w:val="121212"/>
          <w:kern w:val="0"/>
          <w:lang w:val="uk-UA" w:eastAsia="ru-RU"/>
        </w:rPr>
        <w:t>Організатор конкурсу має право з власної ініціативи чи за результатами запитів внести зміни до конкурсної документації, продовживши кінцевий строк подання конкурсних пропозицій не менше ніж на сім днів, та повідомити письмово протягом одного робочого дня з дня прийняття рішення про внесення зазначених змін усіх осіб, яким було видано конкурсну документацію.</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r w:rsidRPr="00BE3073">
        <w:rPr>
          <w:rFonts w:eastAsia="Times New Roman"/>
          <w:kern w:val="0"/>
          <w:lang w:val="uk-UA" w:eastAsia="ru-RU"/>
        </w:rPr>
        <w:t>За роз’ясненням щодо положень конкурсної документації слід звертатися у письмовій формі за адресою:</w:t>
      </w:r>
      <w:r w:rsidRPr="00BE3073">
        <w:rPr>
          <w:rFonts w:eastAsia="Times New Roman"/>
          <w:b/>
          <w:kern w:val="0"/>
          <w:lang w:val="uk-UA" w:eastAsia="ru-RU"/>
        </w:rPr>
        <w:t xml:space="preserve"> </w:t>
      </w:r>
      <w:bookmarkStart w:id="13" w:name="n44"/>
      <w:bookmarkEnd w:id="13"/>
      <w:r w:rsidRPr="00BE3073">
        <w:rPr>
          <w:rFonts w:eastAsia="Times New Roman"/>
          <w:kern w:val="0"/>
          <w:lang w:val="uk-UA" w:eastAsia="ru-RU"/>
        </w:rPr>
        <w:t>68400,</w:t>
      </w:r>
      <w:r w:rsidRPr="00BE3073">
        <w:rPr>
          <w:lang w:val="uk-UA"/>
        </w:rPr>
        <w:t xml:space="preserve"> </w:t>
      </w:r>
      <w:r w:rsidRPr="00BE3073">
        <w:rPr>
          <w:rFonts w:eastAsia="Times New Roman"/>
          <w:kern w:val="0"/>
          <w:lang w:val="uk-UA" w:eastAsia="ru-RU"/>
        </w:rPr>
        <w:t xml:space="preserve">Одеська обл., </w:t>
      </w:r>
      <w:proofErr w:type="spellStart"/>
      <w:r w:rsidRPr="00BE3073">
        <w:rPr>
          <w:rFonts w:eastAsia="Times New Roman"/>
          <w:kern w:val="0"/>
          <w:lang w:val="uk-UA" w:eastAsia="ru-RU"/>
        </w:rPr>
        <w:t>Арцизький</w:t>
      </w:r>
      <w:proofErr w:type="spellEnd"/>
      <w:r w:rsidRPr="00BE3073">
        <w:rPr>
          <w:rFonts w:eastAsia="Times New Roman"/>
          <w:kern w:val="0"/>
          <w:lang w:val="uk-UA" w:eastAsia="ru-RU"/>
        </w:rPr>
        <w:t xml:space="preserve"> район, </w:t>
      </w:r>
      <w:proofErr w:type="spellStart"/>
      <w:r w:rsidRPr="00BE3073">
        <w:rPr>
          <w:rFonts w:eastAsia="Times New Roman"/>
          <w:kern w:val="0"/>
          <w:lang w:val="uk-UA" w:eastAsia="ru-RU"/>
        </w:rPr>
        <w:t>м.Арциз</w:t>
      </w:r>
      <w:proofErr w:type="spellEnd"/>
      <w:r w:rsidRPr="00BE3073">
        <w:rPr>
          <w:rFonts w:eastAsia="Times New Roman"/>
          <w:kern w:val="0"/>
          <w:lang w:val="uk-UA" w:eastAsia="ru-RU"/>
        </w:rPr>
        <w:t>, вул.28 Червня,95 корпус А.</w:t>
      </w:r>
    </w:p>
    <w:p w:rsidR="00D00CD4" w:rsidRPr="00BE3073" w:rsidRDefault="00D00CD4" w:rsidP="00D00CD4">
      <w:pPr>
        <w:widowControl/>
        <w:suppressAutoHyphens w:val="0"/>
        <w:spacing w:before="100" w:beforeAutospacing="1" w:after="100" w:afterAutospacing="1"/>
        <w:rPr>
          <w:rStyle w:val="a3"/>
          <w:lang w:val="uk-UA"/>
        </w:rPr>
      </w:pPr>
      <w:r w:rsidRPr="00BE3073">
        <w:rPr>
          <w:rFonts w:eastAsia="Times New Roman"/>
          <w:b/>
          <w:kern w:val="0"/>
          <w:lang w:val="uk-UA" w:eastAsia="ru-RU"/>
        </w:rPr>
        <w:t>10.</w:t>
      </w:r>
      <w:r w:rsidRPr="00BE3073">
        <w:rPr>
          <w:lang w:val="uk-UA"/>
        </w:rPr>
        <w:t xml:space="preserve"> </w:t>
      </w:r>
      <w:r w:rsidRPr="00BE3073">
        <w:rPr>
          <w:rStyle w:val="a3"/>
          <w:lang w:val="uk-UA"/>
        </w:rPr>
        <w:t>Порядок проведення зборів з метою роз'яснення запитів щодо конкурсної документації:</w:t>
      </w:r>
    </w:p>
    <w:p w:rsidR="00D00CD4" w:rsidRPr="00BE3073" w:rsidRDefault="00D00CD4" w:rsidP="00D00CD4">
      <w:pPr>
        <w:keepNext/>
        <w:keepLines/>
        <w:widowControl/>
        <w:tabs>
          <w:tab w:val="num" w:pos="1440"/>
        </w:tabs>
        <w:suppressAutoHyphens w:val="0"/>
        <w:jc w:val="both"/>
        <w:rPr>
          <w:rFonts w:eastAsia="Times New Roman"/>
          <w:kern w:val="0"/>
          <w:lang w:val="uk-UA" w:eastAsia="ru-RU"/>
        </w:rPr>
      </w:pPr>
      <w:r w:rsidRPr="00BE3073">
        <w:rPr>
          <w:rFonts w:eastAsia="Times New Roman"/>
          <w:kern w:val="0"/>
          <w:lang w:val="uk-UA" w:eastAsia="ru-RU"/>
        </w:rPr>
        <w:t>Проведення зборів учасників організатором конкурсу не планується.</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color w:val="121212"/>
          <w:kern w:val="0"/>
          <w:lang w:val="uk-UA" w:eastAsia="ru-RU"/>
        </w:rPr>
        <w:t>При проведенні організатором конкурсу зборів учасників з метою надання роз’яснень щодо змісту конкурсної документації ведеться протокол, який надсилається протягом 3 робочих днів усім учасника конкурсу.</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r w:rsidRPr="00BE3073">
        <w:rPr>
          <w:rFonts w:eastAsia="Times New Roman"/>
          <w:b/>
          <w:kern w:val="0"/>
          <w:lang w:val="uk-UA" w:eastAsia="ru-RU"/>
        </w:rPr>
        <w:t>11. Дата огляду об’єктів конкурсу та доступу до них:</w:t>
      </w:r>
    </w:p>
    <w:p w:rsidR="00D00CD4" w:rsidRPr="00BE3073" w:rsidRDefault="00D00CD4" w:rsidP="00D00CD4">
      <w:pPr>
        <w:widowControl/>
        <w:shd w:val="clear" w:color="auto" w:fill="FFFFFF"/>
        <w:suppressAutoHyphens w:val="0"/>
        <w:jc w:val="both"/>
        <w:rPr>
          <w:rFonts w:eastAsia="Times New Roman"/>
          <w:b/>
          <w:kern w:val="0"/>
          <w:lang w:val="uk-UA" w:eastAsia="ru-RU"/>
        </w:rPr>
      </w:pPr>
      <w:r w:rsidRPr="00BE3073">
        <w:rPr>
          <w:rFonts w:eastAsia="Times New Roman"/>
          <w:color w:val="000000"/>
          <w:kern w:val="0"/>
          <w:lang w:val="uk-UA" w:eastAsia="ru-RU"/>
        </w:rPr>
        <w:t>Доступ до об’єктів конкурсу та їх огляд проводитиметься з «23» січня 2017 року з 10.00 до 15.00 години (за необхідністю).</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bookmarkStart w:id="14" w:name="n45"/>
      <w:bookmarkEnd w:id="14"/>
      <w:r w:rsidRPr="00BE3073">
        <w:rPr>
          <w:rFonts w:eastAsia="Times New Roman"/>
          <w:b/>
          <w:kern w:val="0"/>
          <w:lang w:val="uk-UA" w:eastAsia="ru-RU"/>
        </w:rPr>
        <w:t>12.Інформація про:</w:t>
      </w:r>
    </w:p>
    <w:p w:rsidR="00D00CD4" w:rsidRPr="00BE3073" w:rsidRDefault="00D00CD4" w:rsidP="00D00CD4">
      <w:pPr>
        <w:widowControl/>
        <w:suppressAutoHyphens w:val="0"/>
        <w:spacing w:before="100" w:beforeAutospacing="1" w:after="100" w:afterAutospacing="1"/>
        <w:jc w:val="both"/>
        <w:rPr>
          <w:rFonts w:eastAsia="Times New Roman"/>
          <w:lang w:val="uk-UA" w:eastAsia="ru-RU"/>
        </w:rPr>
      </w:pPr>
      <w:bookmarkStart w:id="15" w:name="n46"/>
      <w:bookmarkEnd w:id="15"/>
      <w:r w:rsidRPr="00BE3073">
        <w:rPr>
          <w:rFonts w:eastAsia="Times New Roman"/>
          <w:b/>
          <w:kern w:val="0"/>
          <w:lang w:val="uk-UA" w:eastAsia="ru-RU"/>
        </w:rPr>
        <w:t>-</w:t>
      </w:r>
      <w:r>
        <w:rPr>
          <w:rFonts w:eastAsia="Times New Roman"/>
          <w:b/>
          <w:kern w:val="0"/>
          <w:lang w:val="uk-UA" w:eastAsia="ru-RU"/>
        </w:rPr>
        <w:t xml:space="preserve"> </w:t>
      </w:r>
      <w:r w:rsidRPr="00BE3073">
        <w:rPr>
          <w:rFonts w:eastAsia="Times New Roman"/>
          <w:b/>
          <w:kern w:val="0"/>
          <w:lang w:val="uk-UA" w:eastAsia="ru-RU"/>
        </w:rPr>
        <w:t xml:space="preserve">наявність та загальний обсяг заборгованості співвласників за послуги з утримання  будинків і споруд та прибудинкових територій </w:t>
      </w:r>
    </w:p>
    <w:p w:rsidR="00D00CD4" w:rsidRPr="00BE3073" w:rsidRDefault="00D00CD4" w:rsidP="00D00CD4">
      <w:pPr>
        <w:widowControl/>
        <w:suppressAutoHyphens w:val="0"/>
        <w:spacing w:before="100" w:beforeAutospacing="1" w:after="100" w:afterAutospacing="1"/>
        <w:jc w:val="both"/>
        <w:rPr>
          <w:rFonts w:eastAsia="Times New Roman"/>
          <w:lang w:val="uk-UA" w:eastAsia="ru-RU"/>
        </w:rPr>
      </w:pPr>
      <w:r w:rsidRPr="00BE3073">
        <w:rPr>
          <w:rFonts w:eastAsia="Times New Roman"/>
          <w:kern w:val="0"/>
          <w:lang w:val="uk-UA" w:eastAsia="ru-RU"/>
        </w:rPr>
        <w:t xml:space="preserve">Загальний обсяг заборгованості співвласників за послуги з утримання будинків і споруд та прибудинкових територій станом на 01.01.2017 року становить 1277347,82 </w:t>
      </w:r>
      <w:proofErr w:type="spellStart"/>
      <w:r w:rsidRPr="00BE3073">
        <w:rPr>
          <w:rFonts w:eastAsia="Times New Roman"/>
          <w:kern w:val="0"/>
          <w:lang w:val="uk-UA" w:eastAsia="ru-RU"/>
        </w:rPr>
        <w:t>грн</w:t>
      </w:r>
      <w:proofErr w:type="spellEnd"/>
      <w:r w:rsidRPr="00BE3073">
        <w:rPr>
          <w:rFonts w:eastAsia="Times New Roman"/>
          <w:kern w:val="0"/>
          <w:lang w:val="uk-UA" w:eastAsia="ru-RU"/>
        </w:rPr>
        <w:t xml:space="preserve"> (додаток</w:t>
      </w:r>
      <w:r w:rsidRPr="00BE3073">
        <w:rPr>
          <w:rFonts w:eastAsia="Times New Roman"/>
          <w:lang w:val="uk-UA" w:eastAsia="ru-RU"/>
        </w:rPr>
        <w:t xml:space="preserve"> 3 до конкурсної документації).</w:t>
      </w:r>
    </w:p>
    <w:p w:rsidR="00D00CD4" w:rsidRPr="00BE3073" w:rsidRDefault="00D00CD4" w:rsidP="00D00CD4">
      <w:pPr>
        <w:widowControl/>
        <w:suppressAutoHyphens w:val="0"/>
        <w:spacing w:before="100" w:beforeAutospacing="1" w:after="100" w:afterAutospacing="1"/>
        <w:jc w:val="both"/>
        <w:rPr>
          <w:rFonts w:eastAsia="Times New Roman"/>
          <w:b/>
          <w:kern w:val="0"/>
          <w:lang w:val="uk-UA" w:eastAsia="ru-RU"/>
        </w:rPr>
      </w:pPr>
      <w:bookmarkStart w:id="16" w:name="n47"/>
      <w:bookmarkEnd w:id="16"/>
      <w:r>
        <w:rPr>
          <w:rFonts w:eastAsia="Times New Roman"/>
          <w:b/>
          <w:kern w:val="0"/>
          <w:lang w:val="uk-UA" w:eastAsia="ru-RU"/>
        </w:rPr>
        <w:t xml:space="preserve">- </w:t>
      </w:r>
      <w:r w:rsidRPr="00BE3073">
        <w:rPr>
          <w:rFonts w:eastAsia="Times New Roman"/>
          <w:b/>
          <w:kern w:val="0"/>
          <w:lang w:val="uk-UA" w:eastAsia="ru-RU"/>
        </w:rPr>
        <w:t>невиконані зобов’язання щодо проведення перерахунку розміру плати за послуги з утримання будинків і споруд та прибудинкових територій у разі перерви в їх наданні, ненадання або надання не в повному обсязі</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r w:rsidRPr="00BE3073">
        <w:rPr>
          <w:rFonts w:eastAsia="Times New Roman"/>
          <w:kern w:val="0"/>
          <w:lang w:val="uk-UA" w:eastAsia="ru-RU"/>
        </w:rPr>
        <w:t>Невиконані зобов’язання відсутні.</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bookmarkStart w:id="17" w:name="n48"/>
      <w:bookmarkEnd w:id="17"/>
      <w:r w:rsidRPr="00BE3073">
        <w:rPr>
          <w:rFonts w:eastAsia="Times New Roman"/>
          <w:b/>
          <w:kern w:val="0"/>
          <w:lang w:val="uk-UA" w:eastAsia="ru-RU"/>
        </w:rPr>
        <w:t>13. Способи, місце та кінцевий строк подання конкурсних пропозицій:</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t xml:space="preserve">13.1Конкурсна пропозиція подається особисто або через уповноважену належним чином особу чи надсилається поштою конкурсній комісії. </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proofErr w:type="spellStart"/>
      <w:r w:rsidRPr="00BE3073">
        <w:rPr>
          <w:b/>
          <w:i/>
          <w:color w:val="000000"/>
          <w:lang w:val="uk-UA" w:eastAsia="uk-UA"/>
        </w:rPr>
        <w:t>Довідково</w:t>
      </w:r>
      <w:proofErr w:type="spellEnd"/>
      <w:r w:rsidRPr="00BE3073">
        <w:rPr>
          <w:color w:val="000000"/>
          <w:lang w:val="uk-UA" w:eastAsia="uk-UA"/>
        </w:rPr>
        <w:t>: зазначаємо про відсутність можливості для подання конкурсних пропозицій електронною поштою (у формі електронного документа) для подальшого уникнення суперечностей щодо способу подання таких пропозицій учасниками.</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color w:val="000000"/>
          <w:kern w:val="0"/>
          <w:lang w:val="uk-UA" w:eastAsia="ru-RU"/>
        </w:rPr>
        <w:lastRenderedPageBreak/>
        <w:t xml:space="preserve">13.2.Конкурсна пропозиція подається учасником конкурсу за адресою: </w:t>
      </w:r>
      <w:r w:rsidRPr="00BE3073">
        <w:rPr>
          <w:rFonts w:eastAsia="Times New Roman"/>
          <w:kern w:val="0"/>
          <w:lang w:val="uk-UA" w:eastAsia="ru-RU"/>
        </w:rPr>
        <w:t>68400,</w:t>
      </w:r>
      <w:r w:rsidRPr="00BE3073">
        <w:rPr>
          <w:lang w:val="uk-UA"/>
        </w:rPr>
        <w:t xml:space="preserve"> </w:t>
      </w:r>
      <w:r w:rsidRPr="00BE3073">
        <w:rPr>
          <w:rFonts w:eastAsia="Times New Roman"/>
          <w:kern w:val="0"/>
          <w:lang w:val="uk-UA" w:eastAsia="ru-RU"/>
        </w:rPr>
        <w:t xml:space="preserve">Одеська обл., </w:t>
      </w:r>
      <w:proofErr w:type="spellStart"/>
      <w:r w:rsidRPr="00BE3073">
        <w:rPr>
          <w:rFonts w:eastAsia="Times New Roman"/>
          <w:kern w:val="0"/>
          <w:lang w:val="uk-UA" w:eastAsia="ru-RU"/>
        </w:rPr>
        <w:t>Арцизький</w:t>
      </w:r>
      <w:proofErr w:type="spellEnd"/>
      <w:r w:rsidRPr="00BE3073">
        <w:rPr>
          <w:rFonts w:eastAsia="Times New Roman"/>
          <w:kern w:val="0"/>
          <w:lang w:val="uk-UA" w:eastAsia="ru-RU"/>
        </w:rPr>
        <w:t xml:space="preserve"> район, </w:t>
      </w:r>
      <w:proofErr w:type="spellStart"/>
      <w:r w:rsidRPr="00BE3073">
        <w:rPr>
          <w:rFonts w:eastAsia="Times New Roman"/>
          <w:kern w:val="0"/>
          <w:lang w:val="uk-UA" w:eastAsia="ru-RU"/>
        </w:rPr>
        <w:t>м.Арциз</w:t>
      </w:r>
      <w:proofErr w:type="spellEnd"/>
      <w:r w:rsidRPr="00BE3073">
        <w:rPr>
          <w:rFonts w:eastAsia="Times New Roman"/>
          <w:kern w:val="0"/>
          <w:lang w:val="uk-UA" w:eastAsia="ru-RU"/>
        </w:rPr>
        <w:t xml:space="preserve">, вул.28 Червня,95 корпус А. </w:t>
      </w:r>
    </w:p>
    <w:p w:rsidR="00D00CD4" w:rsidRPr="00BE3073" w:rsidRDefault="00D00CD4" w:rsidP="00D00CD4">
      <w:pPr>
        <w:widowControl/>
        <w:suppressAutoHyphens w:val="0"/>
        <w:spacing w:before="100" w:beforeAutospacing="1" w:after="100" w:afterAutospacing="1"/>
        <w:jc w:val="both"/>
        <w:rPr>
          <w:rFonts w:eastAsia="Times New Roman"/>
          <w:color w:val="000000"/>
          <w:kern w:val="0"/>
          <w:lang w:val="uk-UA" w:eastAsia="ru-RU"/>
        </w:rPr>
      </w:pPr>
      <w:r w:rsidRPr="00BE3073">
        <w:rPr>
          <w:rFonts w:eastAsia="Times New Roman"/>
          <w:color w:val="000000"/>
          <w:kern w:val="0"/>
          <w:lang w:val="uk-UA" w:eastAsia="ru-RU"/>
        </w:rPr>
        <w:t xml:space="preserve">13.3.Кінцевий строк </w:t>
      </w:r>
      <w:r w:rsidRPr="00BE3073">
        <w:rPr>
          <w:rFonts w:eastAsia="Times New Roman"/>
          <w:kern w:val="0"/>
          <w:lang w:val="uk-UA" w:eastAsia="ru-RU"/>
        </w:rPr>
        <w:t>подання конкурсних пропозицій</w:t>
      </w:r>
      <w:r w:rsidRPr="00BE3073">
        <w:rPr>
          <w:rFonts w:eastAsia="Times New Roman"/>
          <w:color w:val="000000"/>
          <w:kern w:val="0"/>
          <w:lang w:val="uk-UA" w:eastAsia="ru-RU"/>
        </w:rPr>
        <w:t xml:space="preserve">: </w:t>
      </w:r>
      <w:r w:rsidRPr="00BE3073">
        <w:rPr>
          <w:rFonts w:eastAsia="Times New Roman"/>
          <w:kern w:val="0"/>
          <w:lang w:val="uk-UA" w:eastAsia="ru-RU"/>
        </w:rPr>
        <w:t>до 15.00 год. 22.02.2017 р</w:t>
      </w:r>
      <w:r w:rsidRPr="00BE3073">
        <w:rPr>
          <w:rFonts w:eastAsia="Times New Roman"/>
          <w:color w:val="000000"/>
          <w:kern w:val="0"/>
          <w:lang w:val="uk-UA" w:eastAsia="ru-RU"/>
        </w:rPr>
        <w:t xml:space="preserve">. </w:t>
      </w:r>
    </w:p>
    <w:p w:rsidR="00D00CD4" w:rsidRPr="00BE3073" w:rsidRDefault="00D00CD4" w:rsidP="00D00CD4">
      <w:pPr>
        <w:widowControl/>
        <w:suppressAutoHyphens w:val="0"/>
        <w:spacing w:before="100" w:beforeAutospacing="1" w:after="100" w:afterAutospacing="1"/>
        <w:jc w:val="both"/>
        <w:rPr>
          <w:rFonts w:eastAsia="Times New Roman"/>
          <w:b/>
          <w:kern w:val="0"/>
          <w:lang w:val="uk-UA" w:eastAsia="ru-RU"/>
        </w:rPr>
      </w:pPr>
      <w:bookmarkStart w:id="18" w:name="n49"/>
      <w:bookmarkEnd w:id="18"/>
      <w:r w:rsidRPr="00BE3073">
        <w:rPr>
          <w:rFonts w:eastAsia="Times New Roman"/>
          <w:b/>
          <w:kern w:val="0"/>
          <w:lang w:val="uk-UA" w:eastAsia="ru-RU"/>
        </w:rPr>
        <w:t>14. Місце, дата та час розкриття конвертів з конкурсними пропозиціями:</w:t>
      </w:r>
    </w:p>
    <w:p w:rsidR="00D00CD4" w:rsidRPr="00BE3073" w:rsidRDefault="00D00CD4" w:rsidP="00D00CD4">
      <w:pPr>
        <w:widowControl/>
        <w:suppressAutoHyphens w:val="0"/>
        <w:spacing w:before="100" w:beforeAutospacing="1" w:after="100" w:afterAutospacing="1"/>
        <w:jc w:val="both"/>
        <w:rPr>
          <w:rFonts w:eastAsia="Times New Roman"/>
          <w:b/>
          <w:kern w:val="0"/>
          <w:lang w:val="uk-UA" w:eastAsia="ru-RU"/>
        </w:rPr>
      </w:pPr>
      <w:r w:rsidRPr="00BE3073">
        <w:rPr>
          <w:rFonts w:eastAsia="Times New Roman"/>
          <w:b/>
          <w:kern w:val="0"/>
          <w:lang w:val="uk-UA" w:eastAsia="ru-RU"/>
        </w:rPr>
        <w:t xml:space="preserve">14.1 Місце розкриття конвертів з конкурсними пропозиціями </w:t>
      </w:r>
      <w:r w:rsidRPr="00BE3073">
        <w:rPr>
          <w:rFonts w:eastAsia="Times New Roman"/>
          <w:kern w:val="0"/>
          <w:lang w:val="uk-UA" w:eastAsia="ru-RU"/>
        </w:rPr>
        <w:t>68400,</w:t>
      </w:r>
      <w:r w:rsidRPr="00BE3073">
        <w:rPr>
          <w:lang w:val="uk-UA"/>
        </w:rPr>
        <w:t xml:space="preserve"> </w:t>
      </w:r>
      <w:r w:rsidRPr="00BE3073">
        <w:rPr>
          <w:rFonts w:eastAsia="Times New Roman"/>
          <w:kern w:val="0"/>
          <w:lang w:val="uk-UA" w:eastAsia="ru-RU"/>
        </w:rPr>
        <w:t xml:space="preserve">Одеська обл., </w:t>
      </w:r>
      <w:proofErr w:type="spellStart"/>
      <w:r w:rsidRPr="00BE3073">
        <w:rPr>
          <w:rFonts w:eastAsia="Times New Roman"/>
          <w:kern w:val="0"/>
          <w:lang w:val="uk-UA" w:eastAsia="ru-RU"/>
        </w:rPr>
        <w:t>Арцизький</w:t>
      </w:r>
      <w:proofErr w:type="spellEnd"/>
      <w:r w:rsidRPr="00BE3073">
        <w:rPr>
          <w:rFonts w:eastAsia="Times New Roman"/>
          <w:kern w:val="0"/>
          <w:lang w:val="uk-UA" w:eastAsia="ru-RU"/>
        </w:rPr>
        <w:t xml:space="preserve"> район, </w:t>
      </w:r>
      <w:proofErr w:type="spellStart"/>
      <w:r w:rsidRPr="00BE3073">
        <w:rPr>
          <w:rFonts w:eastAsia="Times New Roman"/>
          <w:kern w:val="0"/>
          <w:lang w:val="uk-UA" w:eastAsia="ru-RU"/>
        </w:rPr>
        <w:t>м.Арциз</w:t>
      </w:r>
      <w:proofErr w:type="spellEnd"/>
      <w:r w:rsidRPr="00BE3073">
        <w:rPr>
          <w:rFonts w:eastAsia="Times New Roman"/>
          <w:kern w:val="0"/>
          <w:lang w:val="uk-UA" w:eastAsia="ru-RU"/>
        </w:rPr>
        <w:t>, вул.28 Червня,95 корпус А., зал засідань.</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r w:rsidRPr="00BE3073">
        <w:rPr>
          <w:rFonts w:eastAsia="Times New Roman"/>
          <w:b/>
          <w:kern w:val="0"/>
          <w:lang w:val="uk-UA" w:eastAsia="ru-RU"/>
        </w:rPr>
        <w:t xml:space="preserve">14.2 Дата та час розкриття конвертів з конкурсними пропозиціями  </w:t>
      </w:r>
      <w:r w:rsidRPr="00BE3073">
        <w:rPr>
          <w:rFonts w:eastAsia="Times New Roman"/>
          <w:kern w:val="0"/>
          <w:lang w:val="uk-UA" w:eastAsia="ru-RU"/>
        </w:rPr>
        <w:t>10.00 год. 23.02.2017 р.</w:t>
      </w:r>
    </w:p>
    <w:p w:rsidR="00835114" w:rsidRPr="00D00CD4" w:rsidRDefault="00835114">
      <w:pPr>
        <w:rPr>
          <w:lang w:val="uk-UA"/>
        </w:rPr>
      </w:pPr>
      <w:bookmarkStart w:id="19" w:name="_GoBack"/>
      <w:bookmarkEnd w:id="19"/>
    </w:p>
    <w:sectPr w:rsidR="00835114" w:rsidRPr="00D00CD4" w:rsidSect="00234A6F">
      <w:footnotePr>
        <w:pos w:val="beneathText"/>
      </w:footnotePr>
      <w:pgSz w:w="11905" w:h="16837"/>
      <w:pgMar w:top="567" w:right="848" w:bottom="851" w:left="15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altName w:val="Arial Unicode MS"/>
    <w:charset w:val="CC"/>
    <w:family w:val="auto"/>
    <w:pitch w:val="variable"/>
  </w:font>
  <w:font w:name="Liberation Serif">
    <w:altName w:val="Times New Roman"/>
    <w:charset w:val="CC"/>
    <w:family w:val="roman"/>
    <w:pitch w:val="variable"/>
    <w:sig w:usb0="00000000"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5A0F7B"/>
    <w:multiLevelType w:val="hybridMultilevel"/>
    <w:tmpl w:val="35D207F4"/>
    <w:lvl w:ilvl="0" w:tplc="831AE406">
      <w:start w:val="2"/>
      <w:numFmt w:val="bullet"/>
      <w:lvlText w:val="-"/>
      <w:lvlJc w:val="left"/>
      <w:pPr>
        <w:ind w:left="1352" w:hanging="360"/>
      </w:pPr>
      <w:rPr>
        <w:rFonts w:ascii="Times New Roman CYR" w:eastAsia="Times New Roman" w:hAnsi="Times New Roman CYR" w:cs="Times New Roman CYR" w:hint="default"/>
      </w:rPr>
    </w:lvl>
    <w:lvl w:ilvl="1" w:tplc="04190003" w:tentative="1">
      <w:start w:val="1"/>
      <w:numFmt w:val="bullet"/>
      <w:lvlText w:val="o"/>
      <w:lvlJc w:val="left"/>
      <w:pPr>
        <w:ind w:left="1425" w:hanging="360"/>
      </w:pPr>
      <w:rPr>
        <w:rFonts w:ascii="Courier New" w:hAnsi="Courier New" w:cs="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cs="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cs="Courier New" w:hint="default"/>
      </w:rPr>
    </w:lvl>
    <w:lvl w:ilvl="8" w:tplc="04190005" w:tentative="1">
      <w:start w:val="1"/>
      <w:numFmt w:val="bullet"/>
      <w:lvlText w:val=""/>
      <w:lvlJc w:val="left"/>
      <w:pPr>
        <w:ind w:left="646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FFD"/>
    <w:rsid w:val="00835114"/>
    <w:rsid w:val="00BF7FFD"/>
    <w:rsid w:val="00D00C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CD4"/>
    <w:pPr>
      <w:widowControl w:val="0"/>
      <w:suppressAutoHyphens/>
      <w:spacing w:after="0" w:line="240" w:lineRule="auto"/>
    </w:pPr>
    <w:rPr>
      <w:rFonts w:ascii="Times New Roman" w:eastAsia="Andale Sans UI" w:hAnsi="Times New Roman" w:cs="Times New Roman"/>
      <w:kern w:val="1"/>
      <w:sz w:val="24"/>
      <w:szCs w:val="24"/>
      <w:lan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D00CD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CD4"/>
    <w:pPr>
      <w:widowControl w:val="0"/>
      <w:suppressAutoHyphens/>
      <w:spacing w:after="0" w:line="240" w:lineRule="auto"/>
    </w:pPr>
    <w:rPr>
      <w:rFonts w:ascii="Times New Roman" w:eastAsia="Andale Sans UI" w:hAnsi="Times New Roman" w:cs="Times New Roman"/>
      <w:kern w:val="1"/>
      <w:sz w:val="24"/>
      <w:szCs w:val="24"/>
      <w:lan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D00C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0.rada.gov.ua/laws/show/417-19/paran11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4755</Words>
  <Characters>27110</Characters>
  <Application>Microsoft Office Word</Application>
  <DocSecurity>0</DocSecurity>
  <Lines>225</Lines>
  <Paragraphs>63</Paragraphs>
  <ScaleCrop>false</ScaleCrop>
  <Company>SPecialiST RePack</Company>
  <LinksUpToDate>false</LinksUpToDate>
  <CharactersWithSpaces>31802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2017-01-18T06:53:00Z</dcterms:created>
  <dcterms:modified xsi:type="dcterms:W3CDTF">2017-01-18T06:53:00Z</dcterms:modified>
</cp:coreProperties>
</file>