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A6C" w:rsidRPr="00A855E3" w:rsidRDefault="003C7A6C" w:rsidP="003C7A6C">
      <w:pPr>
        <w:tabs>
          <w:tab w:val="left" w:pos="5387"/>
        </w:tabs>
        <w:jc w:val="center"/>
        <w:rPr>
          <w:b/>
          <w:sz w:val="28"/>
          <w:szCs w:val="28"/>
        </w:rPr>
      </w:pPr>
      <w:r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 xml:space="preserve"> </w:t>
      </w:r>
      <w:r w:rsidRPr="00A855E3">
        <w:rPr>
          <w:rFonts w:eastAsia="Calibri"/>
          <w:b/>
          <w:sz w:val="28"/>
          <w:szCs w:val="28"/>
        </w:rPr>
        <w:t xml:space="preserve"> </w:t>
      </w:r>
      <w:r w:rsidRPr="00A855E3">
        <w:rPr>
          <w:b/>
          <w:spacing w:val="-10"/>
          <w:sz w:val="28"/>
          <w:szCs w:val="28"/>
        </w:rPr>
        <w:t xml:space="preserve"> </w:t>
      </w:r>
      <w:r w:rsidRPr="00A855E3">
        <w:rPr>
          <w:b/>
          <w:sz w:val="28"/>
          <w:szCs w:val="28"/>
          <w:lang w:eastAsia="ru-RU"/>
        </w:rPr>
        <w:t xml:space="preserve">  </w:t>
      </w:r>
      <w:r w:rsidRPr="00A855E3">
        <w:rPr>
          <w:rFonts w:eastAsia="Andale Sans UI"/>
          <w:b/>
          <w:kern w:val="2"/>
          <w:sz w:val="28"/>
          <w:szCs w:val="28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54459445" r:id="rId7"/>
        </w:object>
      </w:r>
    </w:p>
    <w:p w:rsidR="003C7A6C" w:rsidRPr="00A855E3" w:rsidRDefault="003C7A6C" w:rsidP="003C7A6C">
      <w:pPr>
        <w:jc w:val="center"/>
        <w:rPr>
          <w:b/>
          <w:sz w:val="28"/>
          <w:szCs w:val="28"/>
          <w:lang w:eastAsia="ar-SA"/>
        </w:rPr>
      </w:pPr>
      <w:r w:rsidRPr="00A855E3">
        <w:rPr>
          <w:b/>
          <w:sz w:val="28"/>
          <w:szCs w:val="28"/>
        </w:rPr>
        <w:t>ОДЕСЬКА ОБЛАСТЬ</w:t>
      </w:r>
    </w:p>
    <w:p w:rsidR="003C7A6C" w:rsidRPr="00A855E3" w:rsidRDefault="003C7A6C" w:rsidP="003C7A6C">
      <w:pPr>
        <w:jc w:val="center"/>
        <w:rPr>
          <w:b/>
          <w:sz w:val="28"/>
          <w:szCs w:val="28"/>
        </w:rPr>
      </w:pPr>
      <w:r w:rsidRPr="00A855E3">
        <w:rPr>
          <w:b/>
          <w:sz w:val="28"/>
          <w:szCs w:val="28"/>
        </w:rPr>
        <w:t>БОЛГРАДСЬКИЙ РАЙОН</w:t>
      </w:r>
    </w:p>
    <w:p w:rsidR="003C7A6C" w:rsidRPr="00A855E3" w:rsidRDefault="003C7A6C" w:rsidP="003C7A6C">
      <w:pPr>
        <w:jc w:val="center"/>
        <w:rPr>
          <w:b/>
          <w:sz w:val="28"/>
          <w:szCs w:val="28"/>
        </w:rPr>
      </w:pPr>
      <w:r w:rsidRPr="00A855E3">
        <w:rPr>
          <w:b/>
          <w:sz w:val="28"/>
          <w:szCs w:val="28"/>
        </w:rPr>
        <w:t>АРЦИЗЬКА МІСЬКА РАДА</w:t>
      </w:r>
    </w:p>
    <w:p w:rsidR="00115C83" w:rsidRPr="003C7A6C" w:rsidRDefault="003C7A6C" w:rsidP="003C7A6C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 w:rsidRPr="00A855E3">
        <w:rPr>
          <w:b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A855E3">
        <w:rPr>
          <w:b/>
          <w:sz w:val="28"/>
          <w:szCs w:val="28"/>
          <w:lang w:val="ru-RU"/>
        </w:rPr>
        <w:t>Н</w:t>
      </w:r>
      <w:proofErr w:type="spellEnd"/>
      <w:proofErr w:type="gramEnd"/>
      <w:r w:rsidRPr="00A855E3">
        <w:rPr>
          <w:b/>
          <w:sz w:val="28"/>
          <w:szCs w:val="28"/>
          <w:lang w:val="ru-RU"/>
        </w:rPr>
        <w:t xml:space="preserve"> Я</w:t>
      </w:r>
      <w:r w:rsidRPr="00A855E3">
        <w:rPr>
          <w:sz w:val="28"/>
          <w:szCs w:val="28"/>
          <w:lang w:val="ru-RU"/>
        </w:rPr>
        <w:t xml:space="preserve"> </w:t>
      </w:r>
      <w:r w:rsidRPr="00C114B2">
        <w:rPr>
          <w:rFonts w:eastAsia="Calibri"/>
          <w:b/>
          <w:sz w:val="28"/>
          <w:szCs w:val="28"/>
          <w:lang w:val="ru-RU"/>
        </w:rPr>
        <w:t xml:space="preserve"> </w:t>
      </w:r>
    </w:p>
    <w:p w:rsidR="00115C83" w:rsidRPr="00F758F6" w:rsidRDefault="00115C83" w:rsidP="00115C83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 w:bidi="ar-SA"/>
        </w:rPr>
      </w:pPr>
    </w:p>
    <w:p w:rsidR="00115C83" w:rsidRPr="00115C83" w:rsidRDefault="00115C83" w:rsidP="00115C8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</w:pPr>
      <w:r w:rsidRPr="006D6305"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Про внесення на </w:t>
      </w:r>
      <w:r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розгляд В</w:t>
      </w:r>
      <w:r w:rsidR="00C370E0"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ерховної Ради України пропозицій</w:t>
      </w:r>
      <w:r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 щодо перейменування </w:t>
      </w:r>
      <w:r w:rsidR="006D6305"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та відновлення історичних назв </w:t>
      </w:r>
      <w:r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населених пунктів Арцизької міської територіальної громади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</w:tblGrid>
      <w:tr w:rsidR="00115C83" w:rsidRPr="00D40A01" w:rsidTr="00696F9C">
        <w:tc>
          <w:tcPr>
            <w:tcW w:w="4320" w:type="dxa"/>
          </w:tcPr>
          <w:p w:rsidR="00115C83" w:rsidRPr="000A4239" w:rsidRDefault="00115C83" w:rsidP="00696F9C">
            <w:pPr>
              <w:widowControl/>
              <w:ind w:left="-105"/>
              <w:jc w:val="both"/>
            </w:pPr>
            <w:r w:rsidRPr="00F758F6">
              <w:rPr>
                <w:rFonts w:ascii="Arial" w:eastAsia="Times New Roman" w:hAnsi="Arial" w:cs="Arial"/>
                <w:color w:val="1D1D1B"/>
                <w:kern w:val="0"/>
                <w:sz w:val="28"/>
                <w:szCs w:val="28"/>
                <w:lang w:eastAsia="uk-UA" w:bidi="ar-SA"/>
              </w:rPr>
              <w:t> </w:t>
            </w:r>
            <w:r>
              <w:rPr>
                <w:rFonts w:cs="Times New Roman"/>
              </w:rPr>
              <w:t xml:space="preserve"> </w:t>
            </w:r>
          </w:p>
        </w:tc>
      </w:tr>
    </w:tbl>
    <w:p w:rsidR="00115C83" w:rsidRDefault="00115C83" w:rsidP="009F4026">
      <w:pPr>
        <w:pStyle w:val="1"/>
        <w:spacing w:before="0" w:beforeAutospacing="0"/>
        <w:ind w:firstLine="567"/>
        <w:jc w:val="both"/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</w:pPr>
      <w:r w:rsidRPr="009F4026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>Керуючись стат</w:t>
      </w:r>
      <w:r w:rsidR="004D7AC4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>ями</w:t>
      </w:r>
      <w:r w:rsidRPr="009F4026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 xml:space="preserve">  25, 60 Закону України «Про місцеве самоврядування в Україні», </w:t>
      </w:r>
      <w:r w:rsidR="0050342F" w:rsidRPr="009F4026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 xml:space="preserve">статтею 41 </w:t>
      </w:r>
      <w:r w:rsidR="00813DDD" w:rsidRPr="009F4026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>Закону України «Про забезпечення функціонування української мови як державної», враховуючи рішення Національної комісії зі стандартів державної мови від 22 червня 2023 року №230,</w:t>
      </w:r>
      <w:r w:rsidR="00B5189B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 xml:space="preserve"> рішення виконавчого коміте</w:t>
      </w:r>
      <w:r w:rsidR="00B90DDD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>ту Арцизької міської ради від 31 липня 2023 року №153</w:t>
      </w:r>
      <w:bookmarkStart w:id="0" w:name="_GoBack"/>
      <w:bookmarkEnd w:id="0"/>
      <w:r w:rsidR="00B5189B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 xml:space="preserve"> «Про проведення громадського обговорення та громадських слухань щодо перейменування населених пунктів Арцизької міської територіальної громади»,</w:t>
      </w:r>
      <w:r w:rsidR="00813DDD" w:rsidRPr="009F4026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 xml:space="preserve"> на виконання вимог пункту 12 статті 8 Закону України «</w:t>
      </w:r>
      <w:r w:rsidR="00813DDD" w:rsidRPr="009F4026">
        <w:rPr>
          <w:b w:val="0"/>
          <w:sz w:val="28"/>
          <w:szCs w:val="28"/>
          <w:lang w:val="uk-UA"/>
        </w:rPr>
        <w:t>Про засудження та заборону пропаганди російської імперської політики в Україні і деколонізацію топонімії</w:t>
      </w:r>
      <w:r w:rsidR="00813DDD" w:rsidRPr="009F4026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>»</w:t>
      </w:r>
      <w:r w:rsidR="009F4026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 xml:space="preserve">, з метою приведення назв населених пунктів </w:t>
      </w:r>
      <w:r w:rsidR="009F4026" w:rsidRPr="004D7AC4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>Арцизької міської територіальної громади</w:t>
      </w:r>
      <w:r w:rsidR="00C370E0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 xml:space="preserve"> у відповідність із стандартами державної мови </w:t>
      </w:r>
      <w:proofErr w:type="spellStart"/>
      <w:r w:rsidR="00C370E0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>Арцизька</w:t>
      </w:r>
      <w:proofErr w:type="spellEnd"/>
      <w:r w:rsidR="00C370E0">
        <w:rPr>
          <w:b w:val="0"/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 xml:space="preserve"> міська рада</w:t>
      </w:r>
    </w:p>
    <w:p w:rsidR="00C370E0" w:rsidRPr="00C370E0" w:rsidRDefault="00C370E0" w:rsidP="009F4026">
      <w:pPr>
        <w:pStyle w:val="1"/>
        <w:spacing w:before="0" w:beforeAutospacing="0"/>
        <w:ind w:firstLine="567"/>
        <w:jc w:val="both"/>
        <w:rPr>
          <w:rFonts w:ascii="Arial" w:hAnsi="Arial" w:cs="Arial"/>
          <w:bCs w:val="0"/>
          <w:color w:val="333333"/>
          <w:lang w:val="uk-UA"/>
        </w:rPr>
      </w:pPr>
      <w:r w:rsidRPr="00C370E0">
        <w:rPr>
          <w:color w:val="000000"/>
          <w:kern w:val="0"/>
          <w:sz w:val="28"/>
          <w:szCs w:val="28"/>
          <w:bdr w:val="none" w:sz="0" w:space="0" w:color="auto" w:frame="1"/>
          <w:lang w:val="uk-UA" w:eastAsia="uk-UA"/>
        </w:rPr>
        <w:t>ВИРІШИЛА:</w:t>
      </w:r>
    </w:p>
    <w:p w:rsidR="009B7F0F" w:rsidRPr="009B7F0F" w:rsidRDefault="00343335" w:rsidP="009B7F0F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ind w:left="0" w:firstLine="567"/>
        <w:jc w:val="both"/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</w:pPr>
      <w:r w:rsidRPr="004D7AC4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В</w:t>
      </w:r>
      <w:r w:rsidR="009B7F0F" w:rsidRPr="004D7AC4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нести на </w:t>
      </w:r>
      <w:r w:rsidR="009B7F0F" w:rsidRPr="009B7F0F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розгляд В</w:t>
      </w:r>
      <w:r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ерховної Ради України пропозиції</w:t>
      </w:r>
      <w:r w:rsidR="009B7F0F" w:rsidRPr="009B7F0F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 щодо перейменування </w:t>
      </w:r>
      <w:r w:rsidR="006D6305" w:rsidRPr="006D6305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та відновлення історичних назв</w:t>
      </w:r>
      <w:r w:rsidR="006D6305"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 </w:t>
      </w:r>
      <w:r w:rsidR="009B7F0F" w:rsidRPr="009B7F0F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населених пунктів Арцизької міської територіальної громади </w:t>
      </w:r>
      <w:r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(додається).</w:t>
      </w:r>
    </w:p>
    <w:p w:rsidR="00AD2B7F" w:rsidRPr="00AD2B7F" w:rsidRDefault="00AD2B7F" w:rsidP="00AD2B7F">
      <w:pPr>
        <w:pStyle w:val="a3"/>
        <w:numPr>
          <w:ilvl w:val="0"/>
          <w:numId w:val="1"/>
        </w:numPr>
        <w:ind w:left="0" w:firstLine="567"/>
        <w:jc w:val="both"/>
        <w:rPr>
          <w:rFonts w:cs="Times New Roman"/>
          <w:b/>
          <w:sz w:val="28"/>
          <w:szCs w:val="28"/>
        </w:rPr>
      </w:pPr>
      <w:r w:rsidRPr="00AD2B7F">
        <w:rPr>
          <w:rFonts w:cs="Times New Roman"/>
          <w:sz w:val="28"/>
          <w:szCs w:val="28"/>
        </w:rPr>
        <w:t xml:space="preserve">Контроль за виконанням рішення покласти на комісію </w:t>
      </w:r>
      <w:r w:rsidRPr="00AD2B7F">
        <w:rPr>
          <w:rStyle w:val="a4"/>
          <w:rFonts w:cs="Times New Roman"/>
          <w:b w:val="0"/>
          <w:sz w:val="28"/>
          <w:szCs w:val="28"/>
          <w:shd w:val="clear" w:color="auto" w:fill="FFFFFF"/>
        </w:rPr>
        <w:t>постійну комісія з питань освіти, культури, спорту, охорони здоров’я та соціального захисту населення</w:t>
      </w:r>
      <w:r>
        <w:rPr>
          <w:rStyle w:val="a4"/>
          <w:rFonts w:cs="Times New Roman"/>
          <w:b w:val="0"/>
          <w:sz w:val="28"/>
          <w:szCs w:val="28"/>
          <w:shd w:val="clear" w:color="auto" w:fill="FFFFFF"/>
        </w:rPr>
        <w:t>.</w:t>
      </w:r>
    </w:p>
    <w:p w:rsidR="00AD2B7F" w:rsidRPr="00AD2B7F" w:rsidRDefault="00AD2B7F" w:rsidP="00AD2B7F"/>
    <w:p w:rsidR="00971774" w:rsidRDefault="00971774" w:rsidP="00971774">
      <w:pPr>
        <w:shd w:val="clear" w:color="auto" w:fill="FFFFFF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міський голова                                     Сергій  ПАРПУЛАНСЬКИЙ</w:t>
      </w:r>
    </w:p>
    <w:p w:rsidR="00971774" w:rsidRDefault="00971774" w:rsidP="00971774">
      <w:pPr>
        <w:shd w:val="clear" w:color="auto" w:fill="FFFFFF"/>
        <w:jc w:val="both"/>
        <w:rPr>
          <w:sz w:val="28"/>
          <w:szCs w:val="28"/>
          <w:lang w:eastAsia="en-US"/>
        </w:rPr>
      </w:pPr>
    </w:p>
    <w:p w:rsidR="00971774" w:rsidRPr="00971774" w:rsidRDefault="00971774" w:rsidP="00971774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 w:rsidRPr="00971774">
        <w:rPr>
          <w:sz w:val="28"/>
          <w:szCs w:val="28"/>
          <w:lang w:val="ru-RU"/>
        </w:rPr>
        <w:t xml:space="preserve">18 </w:t>
      </w:r>
      <w:proofErr w:type="spellStart"/>
      <w:r w:rsidRPr="00971774">
        <w:rPr>
          <w:sz w:val="28"/>
          <w:szCs w:val="28"/>
          <w:lang w:val="ru-RU"/>
        </w:rPr>
        <w:t>серпня</w:t>
      </w:r>
      <w:proofErr w:type="spellEnd"/>
      <w:r w:rsidRPr="00971774">
        <w:rPr>
          <w:sz w:val="28"/>
          <w:szCs w:val="28"/>
        </w:rPr>
        <w:t xml:space="preserve"> 2023 року</w:t>
      </w:r>
    </w:p>
    <w:p w:rsidR="00AD2B7F" w:rsidRPr="00971774" w:rsidRDefault="00971774" w:rsidP="00971774">
      <w:pPr>
        <w:rPr>
          <w:sz w:val="28"/>
          <w:szCs w:val="28"/>
        </w:rPr>
      </w:pPr>
      <w:r w:rsidRPr="00971774">
        <w:rPr>
          <w:sz w:val="28"/>
          <w:szCs w:val="28"/>
        </w:rPr>
        <w:t>№1</w:t>
      </w:r>
      <w:r w:rsidRPr="003C7A6C">
        <w:rPr>
          <w:sz w:val="28"/>
          <w:szCs w:val="28"/>
        </w:rPr>
        <w:t>826</w:t>
      </w:r>
      <w:r w:rsidRPr="00971774">
        <w:rPr>
          <w:sz w:val="28"/>
          <w:szCs w:val="28"/>
        </w:rPr>
        <w:t xml:space="preserve">-VІІІ </w:t>
      </w:r>
      <w:r w:rsidRPr="00971774">
        <w:rPr>
          <w:bCs/>
          <w:sz w:val="28"/>
          <w:szCs w:val="28"/>
        </w:rPr>
        <w:t xml:space="preserve"> </w:t>
      </w:r>
      <w:r w:rsidRPr="00971774">
        <w:rPr>
          <w:sz w:val="28"/>
          <w:szCs w:val="28"/>
        </w:rPr>
        <w:t xml:space="preserve">       </w:t>
      </w:r>
    </w:p>
    <w:p w:rsidR="00AD2B7F" w:rsidRPr="00AD2B7F" w:rsidRDefault="00AD2B7F" w:rsidP="00AD2B7F"/>
    <w:p w:rsidR="00AD2B7F" w:rsidRDefault="00AD2B7F" w:rsidP="00AD2B7F"/>
    <w:p w:rsidR="00AD2B7F" w:rsidRPr="003C7A6C" w:rsidRDefault="00971774" w:rsidP="00795B9D">
      <w:pPr>
        <w:widowControl/>
        <w:suppressAutoHyphens w:val="0"/>
        <w:ind w:left="6096"/>
        <w:rPr>
          <w:rFonts w:eastAsia="Times New Roman" w:cs="Times New Roman"/>
          <w:kern w:val="0"/>
          <w:lang w:eastAsia="ru-RU" w:bidi="ar-SA"/>
        </w:rPr>
      </w:pPr>
      <w:r w:rsidRPr="003C7A6C">
        <w:t xml:space="preserve"> </w:t>
      </w:r>
    </w:p>
    <w:p w:rsidR="00AD2B7F" w:rsidRDefault="00AD2B7F" w:rsidP="00AD2B7F">
      <w:pPr>
        <w:widowControl/>
        <w:suppressAutoHyphens w:val="0"/>
        <w:spacing w:after="120"/>
        <w:ind w:right="-5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D2B7F" w:rsidRDefault="00AD2B7F" w:rsidP="00AD2B7F">
      <w:pPr>
        <w:widowControl/>
        <w:suppressAutoHyphens w:val="0"/>
        <w:spacing w:after="120"/>
        <w:ind w:right="-5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D2B7F" w:rsidRDefault="00AD2B7F" w:rsidP="00AD2B7F">
      <w:pPr>
        <w:widowControl/>
        <w:suppressAutoHyphens w:val="0"/>
        <w:spacing w:after="120"/>
        <w:ind w:right="-5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D2B7F" w:rsidRDefault="00AD2B7F" w:rsidP="00AD2B7F">
      <w:pPr>
        <w:widowControl/>
        <w:suppressAutoHyphens w:val="0"/>
        <w:spacing w:after="120"/>
        <w:ind w:right="-5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5874" w:rsidRPr="003C7A6C" w:rsidRDefault="00575874" w:rsidP="00AD2B7F"/>
    <w:p w:rsidR="00575874" w:rsidRPr="003C7A6C" w:rsidRDefault="00575874" w:rsidP="00AD2B7F"/>
    <w:p w:rsidR="00575874" w:rsidRDefault="00575874" w:rsidP="00AD2B7F"/>
    <w:p w:rsidR="00CF6823" w:rsidRDefault="00CF6823" w:rsidP="007824B0">
      <w:pPr>
        <w:contextualSpacing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CF6823" w:rsidRDefault="00CF6823" w:rsidP="007824B0">
      <w:pPr>
        <w:contextualSpacing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</w:pPr>
    </w:p>
    <w:p w:rsidR="007824B0" w:rsidRDefault="007824B0" w:rsidP="00575874">
      <w:pPr>
        <w:contextualSpacing/>
        <w:jc w:val="right"/>
        <w:rPr>
          <w:rFonts w:eastAsia="Times New Roman" w:cs="Times New Roman"/>
          <w:color w:val="000000"/>
          <w:kern w:val="0"/>
          <w:bdr w:val="none" w:sz="0" w:space="0" w:color="auto" w:frame="1"/>
          <w:lang w:eastAsia="uk-UA" w:bidi="ar-SA"/>
        </w:rPr>
        <w:sectPr w:rsidR="007824B0" w:rsidSect="00CF68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5874" w:rsidRPr="003C7A6C" w:rsidRDefault="00575874" w:rsidP="003C7A6C">
      <w:pPr>
        <w:contextualSpacing/>
        <w:jc w:val="right"/>
        <w:rPr>
          <w:rFonts w:eastAsia="Times New Roman" w:cs="Times New Roman"/>
          <w:color w:val="1D1D1B"/>
          <w:kern w:val="0"/>
          <w:sz w:val="28"/>
          <w:szCs w:val="28"/>
          <w:lang w:eastAsia="uk-UA" w:bidi="ar-SA"/>
        </w:rPr>
      </w:pPr>
      <w:r w:rsidRPr="003C7A6C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lastRenderedPageBreak/>
        <w:t xml:space="preserve">Додаток </w:t>
      </w:r>
    </w:p>
    <w:p w:rsidR="00575874" w:rsidRPr="003C7A6C" w:rsidRDefault="003C7A6C" w:rsidP="003C7A6C">
      <w:pPr>
        <w:contextualSpacing/>
        <w:jc w:val="right"/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</w:pPr>
      <w:r w:rsidRPr="003C7A6C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до</w:t>
      </w:r>
      <w:r w:rsidR="00575874" w:rsidRPr="003C7A6C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 рішення</w:t>
      </w:r>
      <w:r w:rsidRPr="00B90DDD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 </w:t>
      </w:r>
      <w:r w:rsidR="00575874" w:rsidRPr="003C7A6C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Арцизької міської ради</w:t>
      </w:r>
    </w:p>
    <w:p w:rsidR="00A714E9" w:rsidRPr="00B90DDD" w:rsidRDefault="003C7A6C" w:rsidP="00C114B2">
      <w:pPr>
        <w:widowControl/>
        <w:shd w:val="clear" w:color="auto" w:fill="FFFFFF"/>
        <w:suppressAutoHyphens w:val="0"/>
        <w:contextualSpacing/>
        <w:jc w:val="right"/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</w:pPr>
      <w:r w:rsidRPr="003C7A6C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від </w:t>
      </w:r>
      <w:r w:rsidRPr="00C114B2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 xml:space="preserve">18 </w:t>
      </w:r>
      <w:r w:rsidRPr="003C7A6C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серпня 2023 року №</w:t>
      </w:r>
      <w:r w:rsidRPr="00C114B2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1826-</w:t>
      </w:r>
      <w:r w:rsidRPr="003C7A6C">
        <w:rPr>
          <w:rFonts w:eastAsia="Times New Roman" w:cs="Times New Roman"/>
          <w:color w:val="000000"/>
          <w:kern w:val="0"/>
          <w:sz w:val="28"/>
          <w:szCs w:val="28"/>
          <w:bdr w:val="none" w:sz="0" w:space="0" w:color="auto" w:frame="1"/>
          <w:lang w:val="en-US" w:eastAsia="uk-UA" w:bidi="ar-SA"/>
        </w:rPr>
        <w:t>VIII</w:t>
      </w:r>
    </w:p>
    <w:p w:rsidR="00C114B2" w:rsidRPr="00B90DDD" w:rsidRDefault="00C114B2" w:rsidP="00C114B2">
      <w:pPr>
        <w:widowControl/>
        <w:shd w:val="clear" w:color="auto" w:fill="FFFFFF"/>
        <w:suppressAutoHyphens w:val="0"/>
        <w:contextualSpacing/>
        <w:jc w:val="right"/>
      </w:pPr>
    </w:p>
    <w:p w:rsidR="00575874" w:rsidRPr="00B90DDD" w:rsidRDefault="00A714E9" w:rsidP="00A714E9">
      <w:pPr>
        <w:tabs>
          <w:tab w:val="left" w:pos="2580"/>
        </w:tabs>
        <w:jc w:val="center"/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</w:pPr>
      <w:r w:rsidRPr="00A714E9"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Пропозиції щодо перейменування населених пунктів Арцизько</w:t>
      </w:r>
      <w:r w:rsidR="00C114B2"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ї міської територіальної громад</w:t>
      </w:r>
      <w:r w:rsidR="00C114B2" w:rsidRPr="00B90DDD"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  <w:t>и</w:t>
      </w:r>
    </w:p>
    <w:p w:rsidR="006F22B7" w:rsidRDefault="006F22B7" w:rsidP="00A714E9">
      <w:pPr>
        <w:tabs>
          <w:tab w:val="left" w:pos="2580"/>
        </w:tabs>
        <w:jc w:val="center"/>
        <w:rPr>
          <w:rFonts w:eastAsia="Times New Roman" w:cs="Times New Roman"/>
          <w:b/>
          <w:color w:val="000000"/>
          <w:kern w:val="0"/>
          <w:sz w:val="28"/>
          <w:szCs w:val="28"/>
          <w:bdr w:val="none" w:sz="0" w:space="0" w:color="auto" w:frame="1"/>
          <w:lang w:eastAsia="uk-UA" w:bidi="ar-S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70"/>
        <w:gridCol w:w="2048"/>
        <w:gridCol w:w="1163"/>
        <w:gridCol w:w="1672"/>
        <w:gridCol w:w="9433"/>
      </w:tblGrid>
      <w:tr w:rsidR="000B0579" w:rsidTr="00C114B2">
        <w:tc>
          <w:tcPr>
            <w:tcW w:w="470" w:type="dxa"/>
          </w:tcPr>
          <w:p w:rsidR="000B0579" w:rsidRPr="006F22B7" w:rsidRDefault="000B0579" w:rsidP="00A714E9">
            <w:pPr>
              <w:tabs>
                <w:tab w:val="left" w:pos="2580"/>
              </w:tabs>
              <w:jc w:val="center"/>
              <w:rPr>
                <w:b/>
                <w:sz w:val="28"/>
                <w:szCs w:val="28"/>
              </w:rPr>
            </w:pPr>
            <w:r w:rsidRPr="006F22B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048" w:type="dxa"/>
          </w:tcPr>
          <w:p w:rsidR="000B0579" w:rsidRPr="006F22B7" w:rsidRDefault="000B0579" w:rsidP="006F22B7">
            <w:pPr>
              <w:tabs>
                <w:tab w:val="left" w:pos="258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6F22B7">
              <w:rPr>
                <w:b/>
                <w:sz w:val="28"/>
                <w:szCs w:val="28"/>
              </w:rPr>
              <w:t xml:space="preserve">Назва населеного пункту </w:t>
            </w:r>
          </w:p>
        </w:tc>
        <w:tc>
          <w:tcPr>
            <w:tcW w:w="1163" w:type="dxa"/>
          </w:tcPr>
          <w:p w:rsidR="000B0579" w:rsidRPr="006F22B7" w:rsidRDefault="00A8652C" w:rsidP="000B0579">
            <w:pPr>
              <w:tabs>
                <w:tab w:val="left" w:pos="25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Тип </w:t>
            </w:r>
            <w:proofErr w:type="spellStart"/>
            <w:r>
              <w:rPr>
                <w:b/>
                <w:sz w:val="28"/>
                <w:szCs w:val="28"/>
              </w:rPr>
              <w:t>населе</w:t>
            </w:r>
            <w:proofErr w:type="spellEnd"/>
            <w:r w:rsidR="00C114B2">
              <w:rPr>
                <w:b/>
                <w:sz w:val="28"/>
                <w:szCs w:val="28"/>
                <w:lang w:val="ru-RU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ного</w:t>
            </w:r>
            <w:proofErr w:type="spellEnd"/>
            <w:r>
              <w:rPr>
                <w:b/>
                <w:sz w:val="28"/>
                <w:szCs w:val="28"/>
              </w:rPr>
              <w:t xml:space="preserve"> пункту</w:t>
            </w:r>
          </w:p>
        </w:tc>
        <w:tc>
          <w:tcPr>
            <w:tcW w:w="1672" w:type="dxa"/>
          </w:tcPr>
          <w:p w:rsidR="000B0579" w:rsidRPr="006F22B7" w:rsidRDefault="000B0579" w:rsidP="00A714E9">
            <w:pPr>
              <w:tabs>
                <w:tab w:val="left" w:pos="25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Пропозиції</w:t>
            </w:r>
            <w:r w:rsidRPr="006F22B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433" w:type="dxa"/>
          </w:tcPr>
          <w:p w:rsidR="000B0579" w:rsidRPr="006F22B7" w:rsidRDefault="000B0579" w:rsidP="00A714E9">
            <w:pPr>
              <w:tabs>
                <w:tab w:val="left" w:pos="2580"/>
              </w:tabs>
              <w:jc w:val="center"/>
              <w:rPr>
                <w:b/>
                <w:sz w:val="28"/>
                <w:szCs w:val="28"/>
              </w:rPr>
            </w:pPr>
            <w:r w:rsidRPr="006F22B7">
              <w:rPr>
                <w:b/>
                <w:sz w:val="28"/>
                <w:szCs w:val="28"/>
              </w:rPr>
              <w:t>Обґрунтування</w:t>
            </w:r>
          </w:p>
        </w:tc>
      </w:tr>
      <w:tr w:rsidR="0038755C" w:rsidTr="00C114B2">
        <w:tc>
          <w:tcPr>
            <w:tcW w:w="470" w:type="dxa"/>
          </w:tcPr>
          <w:p w:rsidR="0038755C" w:rsidRPr="006F22B7" w:rsidRDefault="0038755C" w:rsidP="00641AC6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r w:rsidRPr="006F22B7">
              <w:rPr>
                <w:sz w:val="28"/>
                <w:szCs w:val="28"/>
              </w:rPr>
              <w:t>1</w:t>
            </w:r>
          </w:p>
        </w:tc>
        <w:tc>
          <w:tcPr>
            <w:tcW w:w="2048" w:type="dxa"/>
          </w:tcPr>
          <w:p w:rsidR="0038755C" w:rsidRPr="00A8652C" w:rsidRDefault="0038755C" w:rsidP="00641AC6">
            <w:pPr>
              <w:tabs>
                <w:tab w:val="left" w:pos="2580"/>
              </w:tabs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A8652C">
              <w:rPr>
                <w:sz w:val="28"/>
                <w:szCs w:val="28"/>
              </w:rPr>
              <w:t>Надеждівка</w:t>
            </w:r>
            <w:proofErr w:type="spellEnd"/>
          </w:p>
        </w:tc>
        <w:tc>
          <w:tcPr>
            <w:tcW w:w="1163" w:type="dxa"/>
          </w:tcPr>
          <w:p w:rsidR="0038755C" w:rsidRPr="00C114B2" w:rsidRDefault="00C114B2" w:rsidP="000B0579">
            <w:pPr>
              <w:tabs>
                <w:tab w:val="left" w:pos="2580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село</w:t>
            </w:r>
          </w:p>
        </w:tc>
        <w:tc>
          <w:tcPr>
            <w:tcW w:w="1672" w:type="dxa"/>
          </w:tcPr>
          <w:p w:rsidR="0038755C" w:rsidRPr="006F22B7" w:rsidRDefault="0038755C" w:rsidP="00197669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6F22B7">
              <w:rPr>
                <w:sz w:val="28"/>
                <w:szCs w:val="28"/>
              </w:rPr>
              <w:t>Шампань</w:t>
            </w:r>
            <w:proofErr w:type="spellEnd"/>
          </w:p>
        </w:tc>
        <w:tc>
          <w:tcPr>
            <w:tcW w:w="9433" w:type="dxa"/>
          </w:tcPr>
          <w:p w:rsidR="0038755C" w:rsidRPr="00B736A3" w:rsidRDefault="0038755C" w:rsidP="00B736A3">
            <w:pPr>
              <w:jc w:val="both"/>
              <w:rPr>
                <w:rFonts w:cs="Times New Roman"/>
                <w:sz w:val="28"/>
                <w:szCs w:val="28"/>
              </w:rPr>
            </w:pPr>
            <w:r w:rsidRPr="00B736A3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Історична довідка.</w:t>
            </w:r>
            <w:r w:rsidRPr="00B736A3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38755C" w:rsidRPr="00B736A3" w:rsidRDefault="0038755C" w:rsidP="00B736A3">
            <w:pPr>
              <w:jc w:val="both"/>
            </w:pPr>
            <w:r w:rsidRPr="00B736A3">
              <w:rPr>
                <w:rFonts w:cs="Times New Roman"/>
                <w:sz w:val="28"/>
                <w:szCs w:val="28"/>
              </w:rPr>
              <w:t xml:space="preserve">          З  1940-х років в </w:t>
            </w:r>
            <w:proofErr w:type="spellStart"/>
            <w:r w:rsidRPr="00B736A3">
              <w:rPr>
                <w:rFonts w:cs="Times New Roman"/>
                <w:sz w:val="28"/>
                <w:szCs w:val="28"/>
              </w:rPr>
              <w:t>с.Надеждівка</w:t>
            </w:r>
            <w:proofErr w:type="spellEnd"/>
            <w:r w:rsidRPr="00B736A3">
              <w:rPr>
                <w:rFonts w:cs="Times New Roman"/>
                <w:sz w:val="28"/>
                <w:szCs w:val="28"/>
              </w:rPr>
              <w:t xml:space="preserve"> функціонує відкрите ВАТ “</w:t>
            </w:r>
            <w:proofErr w:type="spellStart"/>
            <w:r w:rsidRPr="00B736A3">
              <w:rPr>
                <w:rFonts w:cs="Times New Roman"/>
                <w:sz w:val="28"/>
                <w:szCs w:val="28"/>
              </w:rPr>
              <w:t>Шампань</w:t>
            </w:r>
            <w:proofErr w:type="spellEnd"/>
            <w:r w:rsidRPr="00B736A3">
              <w:rPr>
                <w:rFonts w:cs="Times New Roman"/>
                <w:sz w:val="28"/>
                <w:szCs w:val="28"/>
              </w:rPr>
              <w:t xml:space="preserve"> України”, основною спеціалізацією якого є вирощування столового винограду та винограду шампанських сортів. Виноробний завод здатний переробляти до 14 000 тон винограду за сезон та виготовляти до 300 тисяч декалітрів вина. “</w:t>
            </w:r>
            <w:proofErr w:type="spellStart"/>
            <w:r w:rsidRPr="00B736A3">
              <w:rPr>
                <w:rFonts w:cs="Times New Roman"/>
                <w:sz w:val="28"/>
                <w:szCs w:val="28"/>
              </w:rPr>
              <w:t>Шампань</w:t>
            </w:r>
            <w:proofErr w:type="spellEnd"/>
            <w:r w:rsidRPr="00B736A3">
              <w:rPr>
                <w:rFonts w:cs="Times New Roman"/>
                <w:sz w:val="28"/>
                <w:szCs w:val="28"/>
              </w:rPr>
              <w:t xml:space="preserve"> України” зараз є одним з найрозвиненіших та прибуткових господарств області. У 2004 році товариство отримало диплом “Провідне підприємство” від Міністерства аграрної політики.</w:t>
            </w:r>
          </w:p>
          <w:p w:rsidR="0038755C" w:rsidRPr="00B736A3" w:rsidRDefault="0038755C" w:rsidP="00B736A3">
            <w:pPr>
              <w:jc w:val="both"/>
              <w:rPr>
                <w:rFonts w:cs="Times New Roman"/>
                <w:sz w:val="28"/>
                <w:szCs w:val="28"/>
              </w:rPr>
            </w:pPr>
            <w:r w:rsidRPr="00B736A3">
              <w:rPr>
                <w:rFonts w:cs="Times New Roman"/>
                <w:sz w:val="28"/>
                <w:szCs w:val="28"/>
              </w:rPr>
              <w:tab/>
            </w:r>
            <w:proofErr w:type="spellStart"/>
            <w:r w:rsidRPr="00B736A3">
              <w:rPr>
                <w:rFonts w:cs="Times New Roman"/>
                <w:sz w:val="28"/>
                <w:szCs w:val="28"/>
              </w:rPr>
              <w:t>Шампань</w:t>
            </w:r>
            <w:proofErr w:type="spellEnd"/>
            <w:r w:rsidRPr="00B736A3">
              <w:rPr>
                <w:rFonts w:cs="Times New Roman"/>
                <w:sz w:val="28"/>
                <w:szCs w:val="28"/>
              </w:rPr>
              <w:t xml:space="preserve"> — завжди була другою неофіційною, в “народі”, назвою села </w:t>
            </w:r>
            <w:proofErr w:type="spellStart"/>
            <w:r w:rsidRPr="00B736A3">
              <w:rPr>
                <w:rFonts w:cs="Times New Roman"/>
                <w:sz w:val="28"/>
                <w:szCs w:val="28"/>
              </w:rPr>
              <w:t>Надеждівка</w:t>
            </w:r>
            <w:proofErr w:type="spellEnd"/>
            <w:r w:rsidRPr="00B736A3">
              <w:rPr>
                <w:rFonts w:cs="Times New Roman"/>
                <w:sz w:val="28"/>
                <w:szCs w:val="28"/>
              </w:rPr>
              <w:t>.</w:t>
            </w:r>
          </w:p>
          <w:p w:rsidR="0038755C" w:rsidRPr="00B736A3" w:rsidRDefault="0038755C" w:rsidP="00B736A3">
            <w:pPr>
              <w:ind w:firstLine="709"/>
              <w:jc w:val="both"/>
            </w:pPr>
            <w:r w:rsidRPr="00B736A3">
              <w:rPr>
                <w:rFonts w:cs="Times New Roman"/>
                <w:sz w:val="28"/>
                <w:szCs w:val="28"/>
              </w:rPr>
              <w:t>Враховуючи те, що більшість працездатного населення села працює в “</w:t>
            </w:r>
            <w:proofErr w:type="spellStart"/>
            <w:r w:rsidRPr="00B736A3">
              <w:rPr>
                <w:rFonts w:cs="Times New Roman"/>
                <w:sz w:val="28"/>
                <w:szCs w:val="28"/>
              </w:rPr>
              <w:t>Шампань</w:t>
            </w:r>
            <w:proofErr w:type="spellEnd"/>
            <w:r w:rsidRPr="00B736A3">
              <w:rPr>
                <w:rFonts w:cs="Times New Roman"/>
                <w:sz w:val="28"/>
                <w:szCs w:val="28"/>
              </w:rPr>
              <w:t xml:space="preserve"> України”, товариство є основним роботодавцем в селі, господарство робить значний внесок у розвиток села, мешканці висловили бажання дати нову офіційну назву селу </w:t>
            </w:r>
            <w:proofErr w:type="spellStart"/>
            <w:r w:rsidRPr="00B736A3">
              <w:rPr>
                <w:rFonts w:cs="Times New Roman"/>
                <w:sz w:val="28"/>
                <w:szCs w:val="28"/>
              </w:rPr>
              <w:t>Надеждівка</w:t>
            </w:r>
            <w:proofErr w:type="spellEnd"/>
            <w:r w:rsidRPr="00B736A3">
              <w:rPr>
                <w:rFonts w:cs="Times New Roman"/>
                <w:sz w:val="28"/>
                <w:szCs w:val="28"/>
              </w:rPr>
              <w:t xml:space="preserve"> — </w:t>
            </w:r>
            <w:proofErr w:type="spellStart"/>
            <w:r w:rsidRPr="00B736A3">
              <w:rPr>
                <w:rFonts w:cs="Times New Roman"/>
                <w:b/>
                <w:bCs/>
                <w:sz w:val="28"/>
                <w:szCs w:val="28"/>
              </w:rPr>
              <w:t>Шампань</w:t>
            </w:r>
            <w:proofErr w:type="spellEnd"/>
            <w:r w:rsidRPr="00B736A3">
              <w:rPr>
                <w:rFonts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38755C" w:rsidTr="00C114B2">
        <w:tc>
          <w:tcPr>
            <w:tcW w:w="470" w:type="dxa"/>
          </w:tcPr>
          <w:p w:rsidR="0038755C" w:rsidRPr="006F22B7" w:rsidRDefault="0038755C" w:rsidP="00B736A3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r w:rsidRPr="006F22B7">
              <w:rPr>
                <w:sz w:val="28"/>
                <w:szCs w:val="28"/>
              </w:rPr>
              <w:t>2</w:t>
            </w:r>
          </w:p>
        </w:tc>
        <w:tc>
          <w:tcPr>
            <w:tcW w:w="2048" w:type="dxa"/>
          </w:tcPr>
          <w:p w:rsidR="0038755C" w:rsidRPr="00A8652C" w:rsidRDefault="0038755C" w:rsidP="00B736A3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A8652C">
              <w:rPr>
                <w:sz w:val="28"/>
                <w:szCs w:val="28"/>
              </w:rPr>
              <w:t>Новохолмське</w:t>
            </w:r>
            <w:proofErr w:type="spellEnd"/>
            <w:r w:rsidRPr="00A8652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63" w:type="dxa"/>
          </w:tcPr>
          <w:p w:rsidR="0038755C" w:rsidRPr="00A8652C" w:rsidRDefault="0038755C" w:rsidP="00B736A3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r w:rsidRPr="00A8652C">
              <w:rPr>
                <w:sz w:val="28"/>
                <w:szCs w:val="28"/>
              </w:rPr>
              <w:t>село</w:t>
            </w:r>
          </w:p>
        </w:tc>
        <w:tc>
          <w:tcPr>
            <w:tcW w:w="1672" w:type="dxa"/>
          </w:tcPr>
          <w:p w:rsidR="0038755C" w:rsidRPr="006F22B7" w:rsidRDefault="0038755C" w:rsidP="00B736A3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6F22B7">
              <w:rPr>
                <w:sz w:val="28"/>
                <w:szCs w:val="28"/>
              </w:rPr>
              <w:t>Аліяга</w:t>
            </w:r>
            <w:proofErr w:type="spellEnd"/>
          </w:p>
        </w:tc>
        <w:tc>
          <w:tcPr>
            <w:tcW w:w="9433" w:type="dxa"/>
          </w:tcPr>
          <w:p w:rsidR="0038755C" w:rsidRPr="00B736A3" w:rsidRDefault="0038755C" w:rsidP="00B736A3">
            <w:pPr>
              <w:jc w:val="both"/>
              <w:rPr>
                <w:rFonts w:cs="Times New Roman"/>
                <w:b/>
                <w:bCs/>
                <w:i/>
                <w:iCs/>
                <w:sz w:val="28"/>
                <w:szCs w:val="28"/>
              </w:rPr>
            </w:pPr>
            <w:r w:rsidRPr="00B736A3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 xml:space="preserve">Історична довідка. </w:t>
            </w:r>
          </w:p>
          <w:p w:rsidR="0038755C" w:rsidRPr="00B736A3" w:rsidRDefault="0038755C" w:rsidP="00B736A3">
            <w:pPr>
              <w:jc w:val="both"/>
              <w:rPr>
                <w:rFonts w:cs="Times New Roman"/>
                <w:sz w:val="28"/>
                <w:szCs w:val="28"/>
              </w:rPr>
            </w:pPr>
            <w:r w:rsidRPr="00B736A3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 xml:space="preserve">          </w:t>
            </w:r>
            <w:r w:rsidRPr="00B736A3">
              <w:rPr>
                <w:rFonts w:cs="Times New Roman"/>
                <w:sz w:val="28"/>
                <w:szCs w:val="28"/>
              </w:rPr>
              <w:t xml:space="preserve">Селище засноване у 1969 році. Значно раніше, у 1941 році, поряд відкрили залізничну станцію </w:t>
            </w:r>
            <w:proofErr w:type="spellStart"/>
            <w:r w:rsidRPr="00B736A3">
              <w:rPr>
                <w:rFonts w:cs="Times New Roman"/>
                <w:sz w:val="28"/>
                <w:szCs w:val="28"/>
              </w:rPr>
              <w:t>Аліяга</w:t>
            </w:r>
            <w:proofErr w:type="spellEnd"/>
            <w:r w:rsidRPr="00B736A3">
              <w:rPr>
                <w:rFonts w:cs="Times New Roman"/>
                <w:sz w:val="28"/>
                <w:szCs w:val="28"/>
              </w:rPr>
              <w:t xml:space="preserve">. Власне, вона і стала причиною появи населеного пункту. Переважна більшість працездатного населення </w:t>
            </w:r>
            <w:proofErr w:type="spellStart"/>
            <w:r w:rsidRPr="00B736A3">
              <w:rPr>
                <w:rFonts w:cs="Times New Roman"/>
                <w:sz w:val="28"/>
                <w:szCs w:val="28"/>
                <w:lang w:val="ru-RU"/>
              </w:rPr>
              <w:t>працювала</w:t>
            </w:r>
            <w:proofErr w:type="spellEnd"/>
            <w:r w:rsidRPr="00B736A3">
              <w:rPr>
                <w:rFonts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B736A3">
              <w:rPr>
                <w:rFonts w:cs="Times New Roman"/>
                <w:sz w:val="28"/>
                <w:szCs w:val="28"/>
                <w:lang w:val="ru-RU"/>
              </w:rPr>
              <w:t>станц</w:t>
            </w:r>
            <w:r w:rsidRPr="00B736A3">
              <w:rPr>
                <w:rFonts w:cs="Times New Roman"/>
                <w:sz w:val="28"/>
                <w:szCs w:val="28"/>
              </w:rPr>
              <w:t>ії</w:t>
            </w:r>
            <w:proofErr w:type="spellEnd"/>
            <w:r w:rsidRPr="00B736A3"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r w:rsidRPr="00B736A3">
              <w:rPr>
                <w:rFonts w:cs="Times New Roman"/>
                <w:sz w:val="28"/>
                <w:szCs w:val="28"/>
              </w:rPr>
              <w:t xml:space="preserve">У “народі” населений пункт поміж собою називають </w:t>
            </w:r>
            <w:proofErr w:type="spellStart"/>
            <w:r w:rsidRPr="00B736A3">
              <w:rPr>
                <w:rFonts w:cs="Times New Roman"/>
                <w:sz w:val="28"/>
                <w:szCs w:val="28"/>
              </w:rPr>
              <w:lastRenderedPageBreak/>
              <w:t>Аліяга</w:t>
            </w:r>
            <w:proofErr w:type="spellEnd"/>
            <w:r w:rsidRPr="00B736A3">
              <w:rPr>
                <w:rFonts w:cs="Times New Roman"/>
                <w:sz w:val="28"/>
                <w:szCs w:val="28"/>
              </w:rPr>
              <w:t xml:space="preserve">, до того ж поряд протікає і однойменна річка. </w:t>
            </w:r>
          </w:p>
          <w:p w:rsidR="0038755C" w:rsidRPr="00B736A3" w:rsidRDefault="0038755C" w:rsidP="00B736A3">
            <w:pPr>
              <w:jc w:val="both"/>
            </w:pPr>
            <w:r w:rsidRPr="00B736A3">
              <w:rPr>
                <w:rFonts w:cs="Times New Roman"/>
                <w:sz w:val="28"/>
                <w:szCs w:val="28"/>
              </w:rPr>
              <w:t xml:space="preserve">          Громадою  селища одностайно висунута пропозиція дати нову назву селу — </w:t>
            </w:r>
            <w:proofErr w:type="spellStart"/>
            <w:r w:rsidRPr="00B736A3">
              <w:rPr>
                <w:rFonts w:cs="Times New Roman"/>
                <w:b/>
                <w:bCs/>
                <w:sz w:val="28"/>
                <w:szCs w:val="28"/>
              </w:rPr>
              <w:t>Аліяга</w:t>
            </w:r>
            <w:proofErr w:type="spellEnd"/>
          </w:p>
        </w:tc>
      </w:tr>
      <w:tr w:rsidR="0038755C" w:rsidTr="00C114B2">
        <w:tc>
          <w:tcPr>
            <w:tcW w:w="470" w:type="dxa"/>
          </w:tcPr>
          <w:p w:rsidR="0038755C" w:rsidRPr="006F22B7" w:rsidRDefault="0038755C" w:rsidP="00B736A3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r w:rsidRPr="006F22B7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048" w:type="dxa"/>
          </w:tcPr>
          <w:p w:rsidR="0038755C" w:rsidRPr="00A8652C" w:rsidRDefault="0038755C" w:rsidP="00B736A3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r w:rsidRPr="00A8652C">
              <w:rPr>
                <w:sz w:val="28"/>
                <w:szCs w:val="28"/>
              </w:rPr>
              <w:t>Холмське</w:t>
            </w:r>
          </w:p>
        </w:tc>
        <w:tc>
          <w:tcPr>
            <w:tcW w:w="1163" w:type="dxa"/>
          </w:tcPr>
          <w:p w:rsidR="0038755C" w:rsidRPr="00A8652C" w:rsidRDefault="0038755C" w:rsidP="00B736A3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r w:rsidRPr="00A8652C">
              <w:rPr>
                <w:sz w:val="28"/>
                <w:szCs w:val="28"/>
              </w:rPr>
              <w:t>село</w:t>
            </w:r>
          </w:p>
        </w:tc>
        <w:tc>
          <w:tcPr>
            <w:tcW w:w="1672" w:type="dxa"/>
          </w:tcPr>
          <w:p w:rsidR="0038755C" w:rsidRPr="006F22B7" w:rsidRDefault="0038755C" w:rsidP="00B736A3">
            <w:pPr>
              <w:tabs>
                <w:tab w:val="left" w:pos="258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6F22B7">
              <w:rPr>
                <w:sz w:val="28"/>
                <w:szCs w:val="28"/>
              </w:rPr>
              <w:t>Селіогло</w:t>
            </w:r>
            <w:proofErr w:type="spellEnd"/>
          </w:p>
        </w:tc>
        <w:tc>
          <w:tcPr>
            <w:tcW w:w="9433" w:type="dxa"/>
          </w:tcPr>
          <w:p w:rsidR="0038755C" w:rsidRPr="00B736A3" w:rsidRDefault="0038755C" w:rsidP="00B736A3">
            <w:pPr>
              <w:pStyle w:val="a7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736A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Історична довідка. </w:t>
            </w:r>
          </w:p>
          <w:p w:rsidR="0038755C" w:rsidRPr="00B736A3" w:rsidRDefault="0038755C" w:rsidP="00B736A3">
            <w:pPr>
              <w:pStyle w:val="a7"/>
              <w:spacing w:line="240" w:lineRule="auto"/>
              <w:jc w:val="both"/>
              <w:rPr>
                <w:rFonts w:hint="eastAsia"/>
                <w:lang w:val="uk-UA"/>
              </w:rPr>
            </w:pPr>
            <w:r w:rsidRPr="00B736A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        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Село Холмське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(до 1946 р. –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Селіогло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) засноване болгарськими переселенцями, які емігрували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з Османської імперії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(землі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Одринської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 Болгарії) від утисків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на національному</w:t>
            </w:r>
            <w:r w:rsidRPr="00B736A3">
              <w:rPr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та конфесійному ґрунті. У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 1830 році група</w:t>
            </w:r>
            <w:r w:rsidRPr="00B736A3">
              <w:rPr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переселенців у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 кількості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113 родин оселилися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в балці річки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Ташлик</w:t>
            </w:r>
            <w:proofErr w:type="spellEnd"/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та заснували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село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Селіогло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яке </w:t>
            </w:r>
            <w:r w:rsidRPr="00FA51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було названо на згадку про  залишене село на історичній батьківщини. У перекладі назва звучить як «син Селі» (син </w:t>
            </w:r>
            <w:proofErr w:type="spellStart"/>
            <w:r w:rsidRPr="00FA51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Селіма</w:t>
            </w:r>
            <w:proofErr w:type="spellEnd"/>
            <w:r w:rsidRPr="00FA51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). </w:t>
            </w:r>
            <w:r w:rsidRPr="00FA51F2">
              <w:rPr>
                <w:rFonts w:ascii="Times New Roman" w:hAnsi="Times New Roman" w:cs="Times New Roman"/>
                <w:i/>
                <w:lang w:val="uk-UA"/>
              </w:rPr>
              <w:t xml:space="preserve">Для довідки: </w:t>
            </w:r>
            <w:r w:rsidRPr="00FA51F2">
              <w:rPr>
                <w:rFonts w:ascii="Times New Roman" w:hAnsi="Times New Roman" w:cs="Times New Roman"/>
                <w:i/>
                <w:iCs/>
                <w:color w:val="202122"/>
                <w:shd w:val="clear" w:color="auto" w:fill="FFFFFF"/>
                <w:lang w:val="uk-UA"/>
              </w:rPr>
              <w:t>Х</w:t>
            </w:r>
            <w:proofErr w:type="spellStart"/>
            <w:r w:rsidRPr="00FA51F2">
              <w:rPr>
                <w:rFonts w:ascii="Times New Roman" w:hAnsi="Times New Roman" w:cs="Times New Roman"/>
                <w:i/>
                <w:iCs/>
                <w:color w:val="202122"/>
                <w:shd w:val="clear" w:color="auto" w:fill="FFFFFF"/>
              </w:rPr>
              <w:t>адж</w:t>
            </w:r>
            <w:proofErr w:type="spellEnd"/>
            <w:r w:rsidRPr="00FA51F2">
              <w:rPr>
                <w:rFonts w:ascii="Times New Roman" w:hAnsi="Times New Roman" w:cs="Times New Roman"/>
                <w:i/>
                <w:iCs/>
                <w:color w:val="202122"/>
                <w:shd w:val="clear" w:color="auto" w:fill="FFFFFF"/>
                <w:lang w:val="uk-UA"/>
              </w:rPr>
              <w:t>і</w:t>
            </w:r>
            <w:r w:rsidRPr="00FA51F2">
              <w:rPr>
                <w:rFonts w:ascii="Times New Roman" w:hAnsi="Times New Roman" w:cs="Times New Roman"/>
                <w:i/>
                <w:color w:val="2021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i/>
                <w:color w:val="202122"/>
                <w:shd w:val="clear" w:color="auto" w:fill="FFFFFF"/>
                <w:lang w:val="uk-UA"/>
              </w:rPr>
              <w:t>Селі (</w:t>
            </w:r>
            <w:proofErr w:type="spellStart"/>
            <w:r w:rsidRPr="00FA51F2">
              <w:rPr>
                <w:rFonts w:ascii="Times New Roman" w:hAnsi="Times New Roman" w:cs="Times New Roman"/>
                <w:i/>
                <w:color w:val="202122"/>
                <w:shd w:val="clear" w:color="auto" w:fill="FFFFFF"/>
              </w:rPr>
              <w:t>Сюле</w:t>
            </w:r>
            <w:proofErr w:type="spellEnd"/>
            <w:r>
              <w:rPr>
                <w:rFonts w:ascii="Times New Roman" w:hAnsi="Times New Roman" w:cs="Times New Roman"/>
                <w:i/>
                <w:color w:val="202122"/>
                <w:shd w:val="clear" w:color="auto" w:fill="FFFFFF"/>
                <w:lang w:val="uk-UA"/>
              </w:rPr>
              <w:t>)</w:t>
            </w:r>
            <w:r w:rsidRPr="00FA51F2">
              <w:rPr>
                <w:rFonts w:ascii="Times New Roman" w:hAnsi="Times New Roman" w:cs="Times New Roman"/>
                <w:i/>
                <w:color w:val="202122"/>
                <w:shd w:val="clear" w:color="auto" w:fill="FFFFFF"/>
              </w:rPr>
              <w:t xml:space="preserve"> </w:t>
            </w:r>
            <w:proofErr w:type="spellStart"/>
            <w:r w:rsidRPr="00FA51F2">
              <w:rPr>
                <w:rFonts w:ascii="Times New Roman" w:hAnsi="Times New Roman" w:cs="Times New Roman"/>
                <w:i/>
                <w:color w:val="202122"/>
                <w:shd w:val="clear" w:color="auto" w:fill="FFFFFF"/>
              </w:rPr>
              <w:t>Челебі</w:t>
            </w:r>
            <w:proofErr w:type="spellEnd"/>
            <w:r w:rsidRPr="00FA51F2">
              <w:rPr>
                <w:rFonts w:ascii="Times New Roman" w:hAnsi="Times New Roman" w:cs="Times New Roman"/>
                <w:i/>
                <w:color w:val="202122"/>
                <w:shd w:val="clear" w:color="auto" w:fill="FFFFFF"/>
              </w:rPr>
              <w:t xml:space="preserve"> – один </w:t>
            </w:r>
            <w:r w:rsidRPr="00FA51F2">
              <w:rPr>
                <w:rFonts w:ascii="Times New Roman" w:hAnsi="Times New Roman" w:cs="Times New Roman"/>
                <w:i/>
                <w:color w:val="202122"/>
                <w:shd w:val="clear" w:color="auto" w:fill="FFFFFF"/>
                <w:lang w:val="uk-UA"/>
              </w:rPr>
              <w:t xml:space="preserve">із засновників </w:t>
            </w:r>
            <w:proofErr w:type="spellStart"/>
            <w:r w:rsidRPr="00FA51F2">
              <w:rPr>
                <w:rFonts w:ascii="Times New Roman" w:hAnsi="Times New Roman" w:cs="Times New Roman"/>
                <w:i/>
                <w:lang w:val="uk-UA"/>
              </w:rPr>
              <w:t>Селіогло</w:t>
            </w:r>
            <w:proofErr w:type="spellEnd"/>
            <w:r w:rsidRPr="00FA51F2">
              <w:rPr>
                <w:rFonts w:ascii="Times New Roman" w:hAnsi="Times New Roman" w:cs="Times New Roman"/>
                <w:i/>
                <w:lang w:val="uk-UA"/>
              </w:rPr>
              <w:t xml:space="preserve"> на землях </w:t>
            </w:r>
            <w:proofErr w:type="spellStart"/>
            <w:r w:rsidRPr="00FA51F2">
              <w:rPr>
                <w:rFonts w:ascii="Times New Roman" w:hAnsi="Times New Roman" w:cs="Times New Roman"/>
                <w:i/>
                <w:lang w:val="uk-UA"/>
              </w:rPr>
              <w:t>Одринської</w:t>
            </w:r>
            <w:proofErr w:type="spellEnd"/>
            <w:r w:rsidRPr="00FA51F2">
              <w:rPr>
                <w:rFonts w:ascii="Times New Roman" w:hAnsi="Times New Roman" w:cs="Times New Roman"/>
                <w:i/>
                <w:lang w:val="uk-UA"/>
              </w:rPr>
              <w:t xml:space="preserve"> Болгарії</w:t>
            </w:r>
            <w:r w:rsidRPr="00FA51F2">
              <w:rPr>
                <w:rFonts w:ascii="Times New Roman" w:hAnsi="Times New Roman" w:cs="Times New Roman"/>
                <w:i/>
                <w:color w:val="202122"/>
                <w:shd w:val="clear" w:color="auto" w:fill="FFFFFF"/>
                <w:lang w:val="uk-UA"/>
              </w:rPr>
              <w:t xml:space="preserve"> близько 1559 року</w:t>
            </w:r>
            <w:r w:rsidRPr="00FA51F2">
              <w:rPr>
                <w:rFonts w:ascii="Times New Roman" w:hAnsi="Times New Roman" w:cs="Times New Roman"/>
                <w:i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Місцеві мешканц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і,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які були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 переселенцями з однойменного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села у Болгарії, вирішили залишити рідну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назву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і в Буджаку. </w:t>
            </w:r>
          </w:p>
          <w:p w:rsidR="0038755C" w:rsidRPr="00B736A3" w:rsidRDefault="0038755C" w:rsidP="00B736A3">
            <w:pPr>
              <w:pStyle w:val="a7"/>
              <w:spacing w:line="240" w:lineRule="auto"/>
              <w:jc w:val="both"/>
              <w:rPr>
                <w:rFonts w:hint="eastAsia"/>
              </w:rPr>
            </w:pP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ab/>
              <w:t>Обрання назв болгарськими поселенцями детально ро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зкрито в роботах Івана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Думініки-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 доктора історичних наук, наукового співробітника Інституту культурної спадщини Міністерства освіти, культури та досліджень Республіки Молдова</w:t>
            </w:r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(https://www.facebook.com/100001062745573/videos/1211465602751096/ стаття доктора історичних наук І.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Думініки</w:t>
            </w:r>
            <w:proofErr w:type="spellEnd"/>
            <w:r w:rsidRPr="00B736A3">
              <w:rPr>
                <w:lang w:val="uk-UA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про порядок надання назв болгарським колоніям на території Бессарабії).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proofErr w:type="spellStart"/>
            <w:r w:rsidRPr="00B736A3">
              <w:rPr>
                <w:rFonts w:ascii="Times New Roman" w:hAnsi="Times New Roman" w:cs="Times New Roman"/>
                <w:b/>
                <w:i/>
                <w:sz w:val="28"/>
              </w:rPr>
              <w:t>Правопис</w:t>
            </w:r>
            <w:proofErr w:type="spellEnd"/>
            <w:r w:rsidRPr="00B736A3">
              <w:rPr>
                <w:rFonts w:ascii="Times New Roman" w:hAnsi="Times New Roman" w:cs="Times New Roman"/>
                <w:b/>
                <w:i/>
                <w:sz w:val="28"/>
              </w:rPr>
              <w:t xml:space="preserve"> </w:t>
            </w:r>
            <w:r w:rsidRPr="00B736A3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 xml:space="preserve">назви </w:t>
            </w:r>
            <w:r w:rsidRPr="00B736A3">
              <w:rPr>
                <w:rFonts w:ascii="Times New Roman" w:hAnsi="Times New Roman" w:cs="Times New Roman"/>
                <w:b/>
                <w:i/>
                <w:sz w:val="28"/>
              </w:rPr>
              <w:t xml:space="preserve">села </w:t>
            </w:r>
            <w:proofErr w:type="spellStart"/>
            <w:r w:rsidRPr="00B736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Селіогло</w:t>
            </w:r>
            <w:proofErr w:type="spellEnd"/>
            <w:r w:rsidRPr="00B736A3">
              <w:rPr>
                <w:sz w:val="28"/>
                <w:szCs w:val="28"/>
              </w:rPr>
              <w:t xml:space="preserve"> </w:t>
            </w:r>
            <w:r w:rsidRPr="00B736A3">
              <w:rPr>
                <w:sz w:val="28"/>
                <w:szCs w:val="28"/>
                <w:lang w:val="uk-UA"/>
              </w:rPr>
              <w:t xml:space="preserve">до перейменування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szCs w:val="28"/>
              </w:rPr>
              <w:t>підтверджують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такі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документи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>: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736A3">
              <w:rPr>
                <w:rFonts w:ascii="Times New Roman" w:hAnsi="Times New Roman" w:cs="Times New Roman"/>
                <w:sz w:val="28"/>
              </w:rPr>
              <w:t>1) НАРМ (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національный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архів</w:t>
            </w:r>
            <w:proofErr w:type="spellEnd"/>
            <w:r w:rsidRPr="00B736A3"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республіки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Молдова) Ф. 134 оп. 2 д. 455 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 w:rsidRPr="00B736A3">
              <w:rPr>
                <w:rFonts w:ascii="Times New Roman" w:hAnsi="Times New Roman" w:cs="Times New Roman"/>
                <w:sz w:val="28"/>
              </w:rPr>
              <w:t>2) Ревизские сказки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1859 .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Селиогло</w:t>
            </w:r>
            <w:proofErr w:type="spellEnd"/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 w:rsidRPr="00B736A3">
              <w:rPr>
                <w:rFonts w:ascii="Times New Roman" w:hAnsi="Times New Roman" w:cs="Times New Roman"/>
                <w:sz w:val="28"/>
              </w:rPr>
              <w:t xml:space="preserve">3)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Варзопов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Г. Селение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Селиогло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// Кишиневские Епархиальные ведомости. Кишинев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(КЕВ), 1874, № 18, с. 687-703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 w:rsidRPr="00B736A3">
              <w:rPr>
                <w:rFonts w:ascii="Times New Roman" w:hAnsi="Times New Roman" w:cs="Times New Roman"/>
                <w:sz w:val="28"/>
              </w:rPr>
              <w:t xml:space="preserve">4)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Варзопов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Г. Празднование годовщины освящения храма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в селении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lastRenderedPageBreak/>
              <w:t>Селиогло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Аккерманского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уезда. В: КЕВ, 1894, № 5, с. 148-151.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  <w:lang w:val="en-US"/>
              </w:rPr>
            </w:pPr>
            <w:r w:rsidRPr="006D6305">
              <w:rPr>
                <w:rFonts w:ascii="Times New Roman" w:hAnsi="Times New Roman" w:cs="Times New Roman"/>
                <w:sz w:val="28"/>
                <w:lang w:val="en-US"/>
              </w:rPr>
              <w:t xml:space="preserve">5) 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SELIOGLO</w:t>
            </w:r>
            <w:r w:rsidRPr="006D6305">
              <w:rPr>
                <w:rFonts w:ascii="Times New Roman" w:hAnsi="Times New Roman" w:cs="Times New Roman"/>
                <w:sz w:val="28"/>
                <w:lang w:val="en-US"/>
              </w:rPr>
              <w:t xml:space="preserve"> //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Anuarul</w:t>
            </w:r>
            <w:proofErr w:type="spellEnd"/>
            <w:r w:rsidRPr="006D6305">
              <w:rPr>
                <w:lang w:val="en-US"/>
              </w:rPr>
              <w:t xml:space="preserve"> </w:t>
            </w:r>
            <w:r w:rsidRPr="006D6305">
              <w:rPr>
                <w:rFonts w:ascii="Times New Roman" w:hAnsi="Times New Roman" w:cs="Times New Roman"/>
                <w:sz w:val="28"/>
                <w:lang w:val="en-US"/>
              </w:rPr>
              <w:t xml:space="preserve">« 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SOCEC</w:t>
            </w:r>
            <w:r w:rsidRPr="006D6305">
              <w:rPr>
                <w:rFonts w:ascii="Times New Roman" w:hAnsi="Times New Roman" w:cs="Times New Roman"/>
                <w:sz w:val="28"/>
                <w:lang w:val="en-US"/>
              </w:rPr>
              <w:t xml:space="preserve"> » 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al</w:t>
            </w:r>
            <w:r w:rsidRPr="006D6305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Rom</w:t>
            </w:r>
            <w:r w:rsidRPr="006D6305">
              <w:rPr>
                <w:rFonts w:ascii="Times New Roman" w:hAnsi="Times New Roman" w:cs="Times New Roman"/>
                <w:sz w:val="28"/>
                <w:lang w:val="en-US"/>
              </w:rPr>
              <w:t>â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niei</w:t>
            </w:r>
            <w:proofErr w:type="spellEnd"/>
            <w:r w:rsidRPr="006D6305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Mare</w:t>
            </w:r>
            <w:r w:rsidRPr="006D6305">
              <w:rPr>
                <w:lang w:val="en-US"/>
              </w:rPr>
              <w:t xml:space="preserve"> </w:t>
            </w:r>
            <w:r w:rsidRPr="006D6305">
              <w:rPr>
                <w:rFonts w:ascii="Times New Roman" w:hAnsi="Times New Roman" w:cs="Times New Roman"/>
                <w:sz w:val="28"/>
                <w:lang w:val="en-US"/>
              </w:rPr>
              <w:t>.</w:t>
            </w:r>
            <w:proofErr w:type="gramEnd"/>
            <w:r w:rsidRPr="006D6305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Vol</w:t>
            </w:r>
            <w:r w:rsidRPr="00B736A3">
              <w:rPr>
                <w:lang w:val="en-US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.</w:t>
            </w:r>
            <w:proofErr w:type="gram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II .</w:t>
            </w:r>
            <w:proofErr w:type="gram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1923-</w:t>
            </w:r>
            <w:proofErr w:type="gram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1924 .</w:t>
            </w:r>
            <w:proofErr w:type="gram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Buc</w:t>
            </w:r>
            <w:r w:rsidRPr="00B736A3">
              <w:rPr>
                <w:lang w:val="en-US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.</w:t>
            </w:r>
            <w:proofErr w:type="gram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6122. 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  <w:lang w:val="en-US"/>
              </w:rPr>
            </w:pP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6) SELIOGLO // </w:t>
            </w:r>
            <w:proofErr w:type="gram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Arbore</w:t>
            </w:r>
            <w:r w:rsidRPr="00B736A3">
              <w:rPr>
                <w:lang w:val="en-US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,</w:t>
            </w:r>
            <w:proofErr w:type="gram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Z.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Dictionarul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geografic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al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Basarabiei</w:t>
            </w:r>
            <w:proofErr w:type="spellEnd"/>
            <w:r w:rsidRPr="00B736A3">
              <w:rPr>
                <w:lang w:val="en-US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. - </w:t>
            </w:r>
            <w:proofErr w:type="gram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Buc</w:t>
            </w:r>
            <w:r w:rsidRPr="00B736A3">
              <w:rPr>
                <w:lang w:val="en-US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.</w:t>
            </w:r>
            <w:proofErr w:type="gram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, 1904. – P. </w:t>
            </w:r>
            <w:proofErr w:type="gram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189 .</w:t>
            </w:r>
            <w:proofErr w:type="gram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6123. SELIOGLO //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Dictionarul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 statistic al </w:t>
            </w:r>
            <w:proofErr w:type="spellStart"/>
            <w:proofErr w:type="gramStart"/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Basarabiei</w:t>
            </w:r>
            <w:proofErr w:type="spellEnd"/>
            <w:r w:rsidRPr="00B736A3">
              <w:rPr>
                <w:lang w:val="en-US"/>
              </w:rPr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.</w:t>
            </w:r>
            <w:proofErr w:type="gramEnd"/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  <w:lang w:val="en-US"/>
              </w:rPr>
            </w:pP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>7) ANUARUL EPARHIEI CHIŞINĂULUI ȘI HOTINULUI (BASARABIA).1922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 w:rsidRPr="00B736A3">
              <w:rPr>
                <w:rFonts w:ascii="Times New Roman" w:hAnsi="Times New Roman" w:cs="Times New Roman"/>
                <w:sz w:val="28"/>
                <w:lang w:val="en-US"/>
              </w:rPr>
              <w:t xml:space="preserve">8) ANUARUL SOCEC AL ROMÂNIEI-MARI 1924-1925 </w:t>
            </w:r>
            <w:hyperlink r:id="rId8" w:history="1">
              <w:r w:rsidRPr="006D6305">
                <w:rPr>
                  <w:rStyle w:val="a6"/>
                  <w:color w:val="auto"/>
                  <w:sz w:val="28"/>
                  <w:lang w:val="en-US"/>
                </w:rPr>
                <w:t>https://ru.scribd.com/document/505536483/Anuarul-SOCEC-al-Romaniei-Mari-Provincie-Vol-II-1925#</w:t>
              </w:r>
            </w:hyperlink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 w:rsidRPr="00B736A3">
              <w:rPr>
                <w:rFonts w:ascii="Times New Roman" w:hAnsi="Times New Roman" w:cs="Times New Roman"/>
                <w:sz w:val="28"/>
              </w:rPr>
              <w:t xml:space="preserve">9) БЕССАРАБСКІЙ ЦЕРКОВНЫЙ ГОЛОСЪ (БЫВШІЯ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киш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ЕПАРХ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ВЪдомости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>)</w:t>
            </w:r>
            <w:proofErr w:type="gramStart"/>
            <w:r w:rsidRPr="00B736A3">
              <w:rPr>
                <w:rFonts w:ascii="Times New Roman" w:hAnsi="Times New Roman" w:cs="Times New Roman"/>
                <w:sz w:val="28"/>
              </w:rPr>
              <w:t>.Е</w:t>
            </w:r>
            <w:proofErr w:type="gramEnd"/>
            <w:r w:rsidRPr="00B736A3">
              <w:rPr>
                <w:rFonts w:ascii="Times New Roman" w:hAnsi="Times New Roman" w:cs="Times New Roman"/>
                <w:sz w:val="28"/>
              </w:rPr>
              <w:t>ЖЕНЕДЕЛЬНОЕ ИЗДАНІЕ, 1917., #29_30, стр.555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 w:rsidRPr="00B736A3">
              <w:rPr>
                <w:rFonts w:ascii="Times New Roman" w:hAnsi="Times New Roman" w:cs="Times New Roman"/>
                <w:sz w:val="28"/>
              </w:rPr>
              <w:t>1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0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)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Мещерюк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И. Переселение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болгар в Южную Бессарабию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1828-1834 гг. Кишинев: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Картя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Молдовеняскэ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>, 1965, 210 с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 w:rsidRPr="00B736A3">
              <w:rPr>
                <w:rFonts w:ascii="Times New Roman" w:hAnsi="Times New Roman" w:cs="Times New Roman"/>
                <w:sz w:val="28"/>
              </w:rPr>
              <w:t>1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) Жорже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Кочиков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Имиграцията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в Бразилия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и Уругвай: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бессарабски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българи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и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гагаузи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>». ИК  «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Огледало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>». София, 2021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736A3">
              <w:rPr>
                <w:rFonts w:ascii="Times New Roman" w:hAnsi="Times New Roman" w:cs="Times New Roman"/>
                <w:sz w:val="28"/>
              </w:rPr>
              <w:tab/>
              <w:t xml:space="preserve">Село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Селіогло</w:t>
            </w:r>
            <w:proofErr w:type="spellEnd"/>
            <w:r w:rsidRPr="00B736A3"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втратило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</w:rPr>
              <w:t xml:space="preserve">вою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історичну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у 1946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році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відповідно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до Указу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Президії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Верховної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Ради УРСР "ПРО ЗБЕРЕЖЕННЯ ІСТОРИЧНИХ НАЙМЕНУВАНЬ ТА УТОЧНЕННЯ І ВПОРЯДКУВАННЯ ІСНУЮЧИХ НАЗВ СІЛЬРАД І НАСЕЛЕНИХ ПУНКТІВ ІЗМАЇЛЬСЬКОЇ ОБЛАСТІ". </w:t>
            </w:r>
          </w:p>
          <w:p w:rsidR="0038755C" w:rsidRPr="00FA51F2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         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Звертаємо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увагу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що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86D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назва</w:t>
            </w:r>
            <w:proofErr w:type="spellEnd"/>
            <w:r w:rsidRPr="00386D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386D7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вищезазначеного </w:t>
            </w:r>
            <w:r w:rsidRPr="00386D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документу</w:t>
            </w:r>
            <w:r>
              <w:rPr>
                <w:rFonts w:ascii="Times New Roman" w:hAnsi="Times New Roman" w:cs="Times New Roman"/>
                <w:b/>
                <w:sz w:val="28"/>
                <w:u w:val="single"/>
              </w:rPr>
              <w:t xml:space="preserve"> вводить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u w:val="single"/>
              </w:rPr>
              <w:t>оману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u w:val="single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u w:val="single"/>
              </w:rPr>
              <w:t xml:space="preserve"> </w:t>
            </w:r>
            <w:proofErr w:type="spellStart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>замість</w:t>
            </w:r>
            <w:proofErr w:type="spellEnd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proofErr w:type="spellStart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>збереження</w:t>
            </w:r>
            <w:proofErr w:type="spellEnd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proofErr w:type="spellStart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>назву</w:t>
            </w:r>
            <w:proofErr w:type="spellEnd"/>
            <w:r w:rsidRPr="00FA51F2"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 xml:space="preserve"> «</w:t>
            </w:r>
            <w:proofErr w:type="spellStart"/>
            <w:r w:rsidRPr="00FA51F2"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>Селіогло</w:t>
            </w:r>
            <w:proofErr w:type="spellEnd"/>
            <w:r w:rsidRPr="00FA51F2"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>»</w:t>
            </w:r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proofErr w:type="spellStart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>було</w:t>
            </w:r>
            <w:proofErr w:type="spellEnd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proofErr w:type="spellStart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>знищено</w:t>
            </w:r>
            <w:proofErr w:type="spellEnd"/>
            <w:r w:rsidRPr="00FA51F2">
              <w:rPr>
                <w:u w:val="single"/>
              </w:rPr>
              <w:t xml:space="preserve"> </w:t>
            </w:r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 xml:space="preserve">шляхом </w:t>
            </w:r>
            <w:proofErr w:type="spellStart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>перейменування</w:t>
            </w:r>
            <w:proofErr w:type="spellEnd"/>
            <w:r w:rsidRPr="00FA51F2">
              <w:rPr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на</w:t>
            </w:r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>«</w:t>
            </w:r>
            <w:proofErr w:type="spellStart"/>
            <w:r w:rsidRPr="00FA51F2">
              <w:rPr>
                <w:rFonts w:ascii="Times New Roman" w:hAnsi="Times New Roman" w:cs="Times New Roman"/>
                <w:sz w:val="28"/>
                <w:u w:val="single"/>
              </w:rPr>
              <w:t>Холмське</w:t>
            </w:r>
            <w:proofErr w:type="spellEnd"/>
            <w:r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>»</w:t>
            </w:r>
            <w:r w:rsidRPr="00FA51F2">
              <w:rPr>
                <w:rFonts w:ascii="Times New Roman" w:hAnsi="Times New Roman" w:cs="Times New Roman"/>
                <w:sz w:val="28"/>
              </w:rPr>
              <w:t>.</w:t>
            </w:r>
          </w:p>
          <w:p w:rsidR="0038755C" w:rsidRPr="00B736A3" w:rsidRDefault="0038755C" w:rsidP="00B736A3">
            <w:pPr>
              <w:pStyle w:val="a7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 w:rsidRPr="00B736A3">
              <w:rPr>
                <w:rFonts w:ascii="Times New Roman" w:hAnsi="Times New Roman" w:cs="Times New Roman"/>
                <w:sz w:val="28"/>
              </w:rPr>
              <w:tab/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Однак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мешканці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села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всі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ці</w:t>
            </w:r>
            <w:proofErr w:type="spellEnd"/>
            <w:r w:rsidRPr="00B736A3"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роки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намагалися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збере</w:t>
            </w:r>
            <w:r w:rsidRPr="00B736A3">
              <w:rPr>
                <w:rFonts w:ascii="Times New Roman" w:hAnsi="Times New Roman" w:cs="Times New Roman"/>
                <w:sz w:val="28"/>
              </w:rPr>
              <w:t>гти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першу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назву</w:t>
            </w:r>
            <w:proofErr w:type="spellEnd"/>
            <w:proofErr w:type="gramStart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:</w:t>
            </w:r>
            <w:proofErr w:type="gramEnd"/>
          </w:p>
          <w:p w:rsidR="0038755C" w:rsidRPr="00B736A3" w:rsidRDefault="0038755C" w:rsidP="00B736A3">
            <w:pPr>
              <w:pStyle w:val="a7"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місцева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команда з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волейболу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має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назву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"Селіогло"(</w:t>
            </w:r>
            <w:hyperlink r:id="rId9" w:history="1">
              <w:r w:rsidRPr="00B736A3">
                <w:rPr>
                  <w:rStyle w:val="a6"/>
                  <w:rFonts w:ascii="Times New Roman" w:hAnsi="Times New Roman" w:cs="Times New Roman"/>
                  <w:color w:val="auto"/>
                  <w:sz w:val="28"/>
                </w:rPr>
                <w:t>https://bilgorod-d.gov.ua/page/vdkritii_turnr_z_voleibolu_sered_komand_veteranv_pamyat_vg_mncheva</w:t>
              </w:r>
            </w:hyperlink>
            <w:r w:rsidRPr="00B736A3">
              <w:rPr>
                <w:rFonts w:ascii="Times New Roman" w:hAnsi="Times New Roman" w:cs="Times New Roman"/>
                <w:sz w:val="28"/>
              </w:rPr>
              <w:t>)</w:t>
            </w:r>
          </w:p>
          <w:p w:rsidR="0038755C" w:rsidRPr="00B736A3" w:rsidRDefault="0038755C" w:rsidP="00B736A3">
            <w:pPr>
              <w:pStyle w:val="a7"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 xml:space="preserve">існує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місцеве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фермерське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господарство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"СЕЛІОГЛО"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>(Код ЄДРПОУ 38874424)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;</w:t>
            </w:r>
          </w:p>
          <w:p w:rsidR="0038755C" w:rsidRPr="00B736A3" w:rsidRDefault="0038755C" w:rsidP="00FA51F2">
            <w:pPr>
              <w:pStyle w:val="a7"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hint="eastAsia"/>
              </w:rPr>
            </w:pPr>
            <w:r w:rsidRPr="00B736A3">
              <w:t>у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побуті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й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досі</w:t>
            </w:r>
            <w:proofErr w:type="spellEnd"/>
            <w:r w:rsidRPr="00B736A3"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мешканц</w:t>
            </w:r>
            <w:r w:rsidRPr="00B736A3">
              <w:rPr>
                <w:rFonts w:ascii="Times New Roman" w:hAnsi="Times New Roman" w:cs="Times New Roman"/>
                <w:sz w:val="28"/>
              </w:rPr>
              <w:t>ями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для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самоідентифікації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використовується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саме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перша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назва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населеного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пункту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 (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Селіолу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селіолці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 xml:space="preserve">) </w:t>
            </w:r>
            <w:r w:rsidRPr="00B736A3">
              <w:rPr>
                <w:rFonts w:ascii="Times New Roman" w:hAnsi="Times New Roman" w:cs="Times New Roman"/>
                <w:sz w:val="28"/>
              </w:rPr>
              <w:t>попри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те,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що</w:t>
            </w:r>
            <w:proofErr w:type="spellEnd"/>
            <w:r w:rsidRPr="00B736A3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понад</w:t>
            </w:r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80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років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ї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ї </w:t>
            </w:r>
            <w:proofErr w:type="spellStart"/>
            <w:r w:rsidRPr="00B736A3">
              <w:rPr>
                <w:rFonts w:ascii="Times New Roman" w:hAnsi="Times New Roman" w:cs="Times New Roman"/>
                <w:sz w:val="28"/>
              </w:rPr>
              <w:t>офіційно</w:t>
            </w:r>
            <w:proofErr w:type="spellEnd"/>
            <w:r w:rsidRPr="00B736A3">
              <w:t xml:space="preserve"> </w:t>
            </w:r>
            <w:r w:rsidRPr="00B736A3">
              <w:rPr>
                <w:rFonts w:ascii="Times New Roman" w:hAnsi="Times New Roman" w:cs="Times New Roman"/>
                <w:sz w:val="28"/>
              </w:rPr>
              <w:t xml:space="preserve">не </w:t>
            </w:r>
            <w:r w:rsidRPr="00B736A3">
              <w:rPr>
                <w:rFonts w:ascii="Times New Roman" w:hAnsi="Times New Roman" w:cs="Times New Roman"/>
                <w:sz w:val="28"/>
                <w:lang w:val="uk-UA"/>
              </w:rPr>
              <w:t>використовують</w:t>
            </w:r>
            <w:r w:rsidRPr="00B736A3">
              <w:rPr>
                <w:rFonts w:cs="Times New Roman"/>
                <w:sz w:val="28"/>
              </w:rPr>
              <w:t>.</w:t>
            </w:r>
          </w:p>
        </w:tc>
      </w:tr>
    </w:tbl>
    <w:p w:rsidR="00A714E9" w:rsidRPr="00A714E9" w:rsidRDefault="00A714E9" w:rsidP="00A714E9">
      <w:pPr>
        <w:tabs>
          <w:tab w:val="left" w:pos="2580"/>
        </w:tabs>
        <w:jc w:val="center"/>
        <w:rPr>
          <w:b/>
        </w:rPr>
      </w:pPr>
    </w:p>
    <w:sectPr w:rsidR="00A714E9" w:rsidRPr="00A714E9" w:rsidSect="007824B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26E21"/>
    <w:multiLevelType w:val="hybridMultilevel"/>
    <w:tmpl w:val="67C0890E"/>
    <w:lvl w:ilvl="0" w:tplc="AA82E28A">
      <w:start w:val="11"/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A13026"/>
    <w:multiLevelType w:val="hybridMultilevel"/>
    <w:tmpl w:val="574EB922"/>
    <w:lvl w:ilvl="0" w:tplc="02D86B7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C8"/>
    <w:rsid w:val="0003269D"/>
    <w:rsid w:val="000B0579"/>
    <w:rsid w:val="00115C83"/>
    <w:rsid w:val="00186D29"/>
    <w:rsid w:val="00197669"/>
    <w:rsid w:val="001B78B5"/>
    <w:rsid w:val="002C7BC6"/>
    <w:rsid w:val="00343335"/>
    <w:rsid w:val="00386D73"/>
    <w:rsid w:val="0038755C"/>
    <w:rsid w:val="003C7A6C"/>
    <w:rsid w:val="00490E99"/>
    <w:rsid w:val="004A52F6"/>
    <w:rsid w:val="004D7AC4"/>
    <w:rsid w:val="0050342F"/>
    <w:rsid w:val="00575874"/>
    <w:rsid w:val="006D6305"/>
    <w:rsid w:val="006F22B7"/>
    <w:rsid w:val="007824B0"/>
    <w:rsid w:val="00795B9D"/>
    <w:rsid w:val="00813DDD"/>
    <w:rsid w:val="00971774"/>
    <w:rsid w:val="009B7F0F"/>
    <w:rsid w:val="009F4026"/>
    <w:rsid w:val="00A127C8"/>
    <w:rsid w:val="00A714E9"/>
    <w:rsid w:val="00A8652C"/>
    <w:rsid w:val="00AD2B7F"/>
    <w:rsid w:val="00B5189B"/>
    <w:rsid w:val="00B736A3"/>
    <w:rsid w:val="00B90DDD"/>
    <w:rsid w:val="00C114B2"/>
    <w:rsid w:val="00C370E0"/>
    <w:rsid w:val="00C449FA"/>
    <w:rsid w:val="00CF6823"/>
    <w:rsid w:val="00E26034"/>
    <w:rsid w:val="00FA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1">
    <w:name w:val="heading 1"/>
    <w:basedOn w:val="a"/>
    <w:link w:val="10"/>
    <w:uiPriority w:val="9"/>
    <w:qFormat/>
    <w:rsid w:val="00813DDD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3D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B7F0F"/>
    <w:pPr>
      <w:ind w:left="720"/>
      <w:contextualSpacing/>
    </w:pPr>
    <w:rPr>
      <w:szCs w:val="21"/>
    </w:rPr>
  </w:style>
  <w:style w:type="character" w:styleId="a4">
    <w:name w:val="Strong"/>
    <w:basedOn w:val="a0"/>
    <w:uiPriority w:val="22"/>
    <w:qFormat/>
    <w:rsid w:val="00AD2B7F"/>
    <w:rPr>
      <w:b/>
      <w:bCs/>
    </w:rPr>
  </w:style>
  <w:style w:type="table" w:styleId="a5">
    <w:name w:val="Table Grid"/>
    <w:basedOn w:val="a1"/>
    <w:uiPriority w:val="59"/>
    <w:rsid w:val="00A71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49FA"/>
    <w:rPr>
      <w:color w:val="000080"/>
      <w:u w:val="single"/>
    </w:rPr>
  </w:style>
  <w:style w:type="paragraph" w:styleId="a7">
    <w:name w:val="Body Text"/>
    <w:basedOn w:val="a"/>
    <w:link w:val="a8"/>
    <w:rsid w:val="00C449FA"/>
    <w:pPr>
      <w:widowControl/>
      <w:spacing w:after="140" w:line="276" w:lineRule="auto"/>
    </w:pPr>
    <w:rPr>
      <w:rFonts w:ascii="Liberation Serif" w:eastAsia="NSimSun" w:hAnsi="Liberation Serif" w:cs="Arial"/>
      <w:kern w:val="2"/>
      <w:lang w:val="ru-RU" w:eastAsia="zh-CN"/>
    </w:rPr>
  </w:style>
  <w:style w:type="character" w:customStyle="1" w:styleId="a8">
    <w:name w:val="Основной текст Знак"/>
    <w:basedOn w:val="a0"/>
    <w:link w:val="a7"/>
    <w:rsid w:val="00C449FA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B736A3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36A3"/>
    <w:rPr>
      <w:rFonts w:ascii="Segoe UI" w:eastAsia="SimSun" w:hAnsi="Segoe UI" w:cs="Mangal"/>
      <w:kern w:val="1"/>
      <w:sz w:val="18"/>
      <w:szCs w:val="16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1">
    <w:name w:val="heading 1"/>
    <w:basedOn w:val="a"/>
    <w:link w:val="10"/>
    <w:uiPriority w:val="9"/>
    <w:qFormat/>
    <w:rsid w:val="00813DDD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3D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B7F0F"/>
    <w:pPr>
      <w:ind w:left="720"/>
      <w:contextualSpacing/>
    </w:pPr>
    <w:rPr>
      <w:szCs w:val="21"/>
    </w:rPr>
  </w:style>
  <w:style w:type="character" w:styleId="a4">
    <w:name w:val="Strong"/>
    <w:basedOn w:val="a0"/>
    <w:uiPriority w:val="22"/>
    <w:qFormat/>
    <w:rsid w:val="00AD2B7F"/>
    <w:rPr>
      <w:b/>
      <w:bCs/>
    </w:rPr>
  </w:style>
  <w:style w:type="table" w:styleId="a5">
    <w:name w:val="Table Grid"/>
    <w:basedOn w:val="a1"/>
    <w:uiPriority w:val="59"/>
    <w:rsid w:val="00A71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49FA"/>
    <w:rPr>
      <w:color w:val="000080"/>
      <w:u w:val="single"/>
    </w:rPr>
  </w:style>
  <w:style w:type="paragraph" w:styleId="a7">
    <w:name w:val="Body Text"/>
    <w:basedOn w:val="a"/>
    <w:link w:val="a8"/>
    <w:rsid w:val="00C449FA"/>
    <w:pPr>
      <w:widowControl/>
      <w:spacing w:after="140" w:line="276" w:lineRule="auto"/>
    </w:pPr>
    <w:rPr>
      <w:rFonts w:ascii="Liberation Serif" w:eastAsia="NSimSun" w:hAnsi="Liberation Serif" w:cs="Arial"/>
      <w:kern w:val="2"/>
      <w:lang w:val="ru-RU" w:eastAsia="zh-CN"/>
    </w:rPr>
  </w:style>
  <w:style w:type="character" w:customStyle="1" w:styleId="a8">
    <w:name w:val="Основной текст Знак"/>
    <w:basedOn w:val="a0"/>
    <w:link w:val="a7"/>
    <w:rsid w:val="00C449FA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B736A3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36A3"/>
    <w:rPr>
      <w:rFonts w:ascii="Segoe UI" w:eastAsia="SimSun" w:hAnsi="Segoe UI" w:cs="Mangal"/>
      <w:kern w:val="1"/>
      <w:sz w:val="18"/>
      <w:szCs w:val="16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scribd.com/document/505536483/Anuarul-SOCEC-al-Romaniei-Mari-Provincie-Vol-II-1925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lgorod-d.gov.ua/page/vdkritii_turnr_z_voleibolu_sered_komand_veteranv_pamyat_vg_mnche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2023-08-25T05:21:00Z</cp:lastPrinted>
  <dcterms:created xsi:type="dcterms:W3CDTF">2023-08-04T07:56:00Z</dcterms:created>
  <dcterms:modified xsi:type="dcterms:W3CDTF">2023-08-25T06:04:00Z</dcterms:modified>
</cp:coreProperties>
</file>