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29" w:rsidRDefault="00A34829" w:rsidP="004E71DD">
      <w:pPr>
        <w:tabs>
          <w:tab w:val="left" w:pos="5387"/>
        </w:tabs>
        <w:jc w:val="center"/>
        <w:rPr>
          <w:b/>
          <w:sz w:val="28"/>
          <w:szCs w:val="28"/>
        </w:rPr>
      </w:pPr>
      <w:r>
        <w:rPr>
          <w:rFonts w:eastAsia="Andale Sans UI"/>
          <w:b/>
          <w:kern w:val="2"/>
          <w:sz w:val="28"/>
          <w:szCs w:val="28"/>
          <w:lang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48409799" r:id="rId6"/>
        </w:object>
      </w:r>
    </w:p>
    <w:p w:rsidR="00A34829" w:rsidRDefault="00A34829" w:rsidP="004E71D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ОДЕСЬКА ОБЛАСТЬ</w:t>
      </w:r>
    </w:p>
    <w:p w:rsidR="00A34829" w:rsidRDefault="00A34829" w:rsidP="004E7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БОЛГРАДСЬКИЙ РАЙОН</w:t>
      </w:r>
    </w:p>
    <w:p w:rsidR="00A34829" w:rsidRDefault="00A34829" w:rsidP="004E71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АРЦИЗЬКА МІСЬКА РАДА</w:t>
      </w:r>
    </w:p>
    <w:p w:rsidR="00A34829" w:rsidRDefault="00A34829" w:rsidP="004E71DD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3900B7" w:rsidRPr="009F408D" w:rsidRDefault="003900B7" w:rsidP="003900B7">
      <w:pPr>
        <w:pStyle w:val="1"/>
        <w:spacing w:line="276" w:lineRule="auto"/>
        <w:ind w:left="0"/>
        <w:rPr>
          <w:b/>
          <w:bCs/>
          <w:sz w:val="28"/>
          <w:szCs w:val="28"/>
          <w:lang w:val="uk-UA"/>
        </w:rPr>
      </w:pPr>
    </w:p>
    <w:p w:rsidR="003900B7" w:rsidRPr="007507B9" w:rsidRDefault="003900B7" w:rsidP="004E71DD">
      <w:pPr>
        <w:contextualSpacing/>
        <w:jc w:val="both"/>
        <w:rPr>
          <w:rStyle w:val="rvts12"/>
          <w:b/>
          <w:color w:val="000000"/>
          <w:sz w:val="28"/>
          <w:szCs w:val="28"/>
          <w:lang w:val="uk-UA"/>
        </w:rPr>
      </w:pPr>
      <w:r w:rsidRPr="007507B9">
        <w:rPr>
          <w:b/>
          <w:bCs/>
          <w:sz w:val="28"/>
          <w:szCs w:val="28"/>
          <w:lang w:val="uk-UA"/>
        </w:rPr>
        <w:t xml:space="preserve">Про </w:t>
      </w:r>
      <w:r w:rsidRPr="007507B9">
        <w:rPr>
          <w:rStyle w:val="rvts12"/>
          <w:b/>
          <w:color w:val="000000"/>
          <w:sz w:val="28"/>
          <w:szCs w:val="28"/>
          <w:lang w:val="uk-UA"/>
        </w:rPr>
        <w:t xml:space="preserve">внесення змін  та доповнень до рішення  Арцизької міської ради </w:t>
      </w:r>
    </w:p>
    <w:p w:rsidR="003900B7" w:rsidRPr="007507B9" w:rsidRDefault="003900B7" w:rsidP="004E71DD">
      <w:pPr>
        <w:contextualSpacing/>
        <w:jc w:val="both"/>
        <w:rPr>
          <w:b/>
          <w:sz w:val="28"/>
          <w:szCs w:val="28"/>
          <w:lang w:val="uk-UA"/>
        </w:rPr>
      </w:pPr>
      <w:r w:rsidRPr="007507B9">
        <w:rPr>
          <w:rStyle w:val="rvts12"/>
          <w:b/>
          <w:color w:val="000000"/>
          <w:sz w:val="28"/>
          <w:szCs w:val="28"/>
          <w:lang w:val="uk-UA"/>
        </w:rPr>
        <w:t xml:space="preserve">від </w:t>
      </w:r>
      <w:r w:rsidRPr="007507B9">
        <w:rPr>
          <w:b/>
          <w:sz w:val="28"/>
          <w:szCs w:val="28"/>
          <w:lang w:val="uk-UA"/>
        </w:rPr>
        <w:t xml:space="preserve">27 жовтня  2022 року №1437 - VІІІ «Про затвердження структури та чисельності установ та закладів освіти Арцизької міської ради на 2022-2023 навчальний рік» </w:t>
      </w:r>
    </w:p>
    <w:p w:rsidR="003900B7" w:rsidRPr="007507B9" w:rsidRDefault="003900B7" w:rsidP="003900B7">
      <w:pPr>
        <w:contextualSpacing/>
        <w:jc w:val="center"/>
        <w:rPr>
          <w:b/>
          <w:sz w:val="28"/>
          <w:szCs w:val="28"/>
          <w:lang w:val="uk-UA"/>
        </w:rPr>
      </w:pPr>
    </w:p>
    <w:p w:rsidR="003900B7" w:rsidRPr="007507B9" w:rsidRDefault="003900B7" w:rsidP="003900B7">
      <w:pPr>
        <w:ind w:firstLine="567"/>
        <w:jc w:val="both"/>
        <w:rPr>
          <w:sz w:val="28"/>
          <w:szCs w:val="28"/>
          <w:lang w:val="uk-UA"/>
        </w:rPr>
      </w:pPr>
      <w:r w:rsidRPr="007507B9">
        <w:rPr>
          <w:sz w:val="28"/>
          <w:szCs w:val="28"/>
          <w:lang w:val="uk-UA"/>
        </w:rPr>
        <w:t xml:space="preserve">Відповідно до статті 25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66 Закону України «Про освіту», </w:t>
      </w:r>
      <w:r w:rsidRPr="003D2337">
        <w:rPr>
          <w:sz w:val="28"/>
          <w:szCs w:val="28"/>
          <w:lang w:val="uk-UA"/>
        </w:rPr>
        <w:t>статей 37, 60 Закону України «Про повну загальну середню освіту</w:t>
      </w:r>
      <w:r w:rsidRPr="0016461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7507B9">
        <w:rPr>
          <w:sz w:val="28"/>
          <w:szCs w:val="28"/>
          <w:lang w:val="uk-UA"/>
        </w:rPr>
        <w:t xml:space="preserve">розглянувши клопотання начальника відділу освіти, молоді та спорту Арцизької міської ради </w:t>
      </w:r>
      <w:r w:rsidRPr="00F624DE">
        <w:rPr>
          <w:sz w:val="28"/>
          <w:szCs w:val="28"/>
          <w:lang w:val="uk-UA"/>
        </w:rPr>
        <w:t>від 01.06.2023 №</w:t>
      </w:r>
      <w:r w:rsidR="00FF25D4">
        <w:rPr>
          <w:sz w:val="28"/>
          <w:szCs w:val="28"/>
          <w:lang w:val="uk-UA"/>
        </w:rPr>
        <w:t xml:space="preserve"> 02-22/56</w:t>
      </w:r>
      <w:r w:rsidRPr="00F624DE">
        <w:rPr>
          <w:sz w:val="28"/>
          <w:szCs w:val="28"/>
          <w:lang w:val="uk-UA"/>
        </w:rPr>
        <w:t>5,</w:t>
      </w:r>
      <w:r w:rsidRPr="007507B9">
        <w:rPr>
          <w:sz w:val="28"/>
          <w:szCs w:val="28"/>
          <w:lang w:val="uk-UA"/>
        </w:rPr>
        <w:t xml:space="preserve"> </w:t>
      </w:r>
      <w:proofErr w:type="spellStart"/>
      <w:r w:rsidRPr="007507B9">
        <w:rPr>
          <w:sz w:val="28"/>
          <w:szCs w:val="28"/>
          <w:lang w:val="uk-UA"/>
        </w:rPr>
        <w:t>Арцизька</w:t>
      </w:r>
      <w:proofErr w:type="spellEnd"/>
      <w:r w:rsidRPr="007507B9">
        <w:rPr>
          <w:sz w:val="28"/>
          <w:szCs w:val="28"/>
          <w:lang w:val="uk-UA"/>
        </w:rPr>
        <w:t xml:space="preserve"> міська рада </w:t>
      </w:r>
    </w:p>
    <w:p w:rsidR="003900B7" w:rsidRPr="0016461F" w:rsidRDefault="003900B7" w:rsidP="003900B7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3900B7" w:rsidRDefault="003900B7" w:rsidP="003900B7">
      <w:pPr>
        <w:spacing w:line="276" w:lineRule="auto"/>
        <w:jc w:val="both"/>
        <w:rPr>
          <w:sz w:val="28"/>
          <w:szCs w:val="28"/>
          <w:lang w:val="uk-UA"/>
        </w:rPr>
      </w:pPr>
      <w:r w:rsidRPr="003900B7">
        <w:rPr>
          <w:b/>
          <w:sz w:val="28"/>
          <w:szCs w:val="28"/>
          <w:lang w:val="uk-UA"/>
        </w:rPr>
        <w:t>ВИРІШИЛА</w:t>
      </w:r>
      <w:r w:rsidRPr="003900B7">
        <w:rPr>
          <w:sz w:val="28"/>
          <w:szCs w:val="28"/>
          <w:lang w:val="uk-UA"/>
        </w:rPr>
        <w:t>:</w:t>
      </w:r>
    </w:p>
    <w:p w:rsidR="003900B7" w:rsidRPr="00D21A94" w:rsidRDefault="003900B7" w:rsidP="003900B7">
      <w:pPr>
        <w:spacing w:line="276" w:lineRule="auto"/>
        <w:jc w:val="both"/>
        <w:rPr>
          <w:sz w:val="28"/>
          <w:szCs w:val="28"/>
          <w:lang w:val="uk-UA"/>
        </w:rPr>
      </w:pPr>
    </w:p>
    <w:p w:rsidR="003900B7" w:rsidRPr="00183D67" w:rsidRDefault="003900B7" w:rsidP="003900B7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16461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16461F">
        <w:rPr>
          <w:sz w:val="28"/>
          <w:szCs w:val="28"/>
          <w:lang w:val="uk-UA"/>
        </w:rPr>
        <w:t xml:space="preserve">Внести зміни та доповнення до </w:t>
      </w:r>
      <w:r w:rsidRPr="0016461F">
        <w:rPr>
          <w:rStyle w:val="rvts12"/>
          <w:sz w:val="28"/>
          <w:szCs w:val="28"/>
          <w:lang w:val="uk-UA"/>
        </w:rPr>
        <w:t xml:space="preserve">рішення Арцизької міської ради від </w:t>
      </w:r>
      <w:r w:rsidRPr="0016461F">
        <w:rPr>
          <w:sz w:val="28"/>
          <w:szCs w:val="28"/>
          <w:lang w:val="uk-UA"/>
        </w:rPr>
        <w:t xml:space="preserve">27 </w:t>
      </w:r>
      <w:r w:rsidRPr="00F624DE">
        <w:rPr>
          <w:sz w:val="28"/>
          <w:szCs w:val="28"/>
          <w:lang w:val="uk-UA"/>
        </w:rPr>
        <w:t>жовтня</w:t>
      </w:r>
      <w:r w:rsidRPr="0016461F">
        <w:rPr>
          <w:sz w:val="28"/>
          <w:szCs w:val="28"/>
          <w:lang w:val="uk-UA"/>
        </w:rPr>
        <w:t xml:space="preserve">  2022 року №1437 - </w:t>
      </w:r>
      <w:r w:rsidRPr="00F624DE">
        <w:rPr>
          <w:sz w:val="28"/>
          <w:szCs w:val="28"/>
          <w:lang w:val="en-US"/>
        </w:rPr>
        <w:t>V</w:t>
      </w:r>
      <w:r w:rsidRPr="0016461F">
        <w:rPr>
          <w:sz w:val="28"/>
          <w:szCs w:val="28"/>
          <w:lang w:val="uk-UA"/>
        </w:rPr>
        <w:t>ІІІ «Про затвердження структури та чисельності установ та закладів освіти Арцизької міської ради на 2022-2023 навчальний рік», а саме:</w:t>
      </w:r>
    </w:p>
    <w:p w:rsidR="003900B7" w:rsidRDefault="003900B7" w:rsidP="003900B7">
      <w:pPr>
        <w:ind w:firstLine="567"/>
        <w:contextualSpacing/>
        <w:jc w:val="both"/>
        <w:rPr>
          <w:sz w:val="28"/>
          <w:szCs w:val="28"/>
          <w:lang w:val="uk-UA"/>
        </w:rPr>
      </w:pPr>
      <w:r w:rsidRPr="0016461F">
        <w:rPr>
          <w:sz w:val="28"/>
          <w:szCs w:val="28"/>
          <w:lang w:val="uk-UA"/>
        </w:rPr>
        <w:t xml:space="preserve"> </w:t>
      </w:r>
      <w:r w:rsidRPr="000C180E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в підпункті 1.2. пункту 1 рішення </w:t>
      </w:r>
      <w:r w:rsidRPr="000C180E">
        <w:rPr>
          <w:sz w:val="28"/>
          <w:szCs w:val="28"/>
          <w:lang w:val="uk-UA"/>
        </w:rPr>
        <w:t>слова та цифри</w:t>
      </w:r>
      <w:r>
        <w:rPr>
          <w:sz w:val="28"/>
          <w:szCs w:val="28"/>
          <w:lang w:val="uk-UA"/>
        </w:rPr>
        <w:t xml:space="preserve"> «Надання дошкільної освіти» - </w:t>
      </w:r>
      <w:r w:rsidRPr="0016461F">
        <w:rPr>
          <w:lang w:val="uk-UA"/>
        </w:rPr>
        <w:t xml:space="preserve"> </w:t>
      </w:r>
      <w:r w:rsidRPr="0016461F">
        <w:rPr>
          <w:sz w:val="28"/>
          <w:szCs w:val="28"/>
          <w:lang w:val="uk-UA"/>
        </w:rPr>
        <w:t>237,5 штатних одиниць</w:t>
      </w:r>
      <w:r>
        <w:rPr>
          <w:bCs/>
          <w:sz w:val="28"/>
          <w:szCs w:val="28"/>
          <w:lang w:val="uk-UA"/>
        </w:rPr>
        <w:t>»</w:t>
      </w:r>
      <w:r w:rsidRPr="001B386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замінити на </w:t>
      </w:r>
      <w:r>
        <w:rPr>
          <w:sz w:val="28"/>
          <w:szCs w:val="28"/>
          <w:lang w:val="uk-UA"/>
        </w:rPr>
        <w:t xml:space="preserve">«Надання дошкільної освіти» - </w:t>
      </w:r>
      <w:r w:rsidRPr="0016461F">
        <w:rPr>
          <w:lang w:val="uk-UA"/>
        </w:rPr>
        <w:t xml:space="preserve"> </w:t>
      </w:r>
      <w:r w:rsidRPr="0016461F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8</w:t>
      </w:r>
      <w:r w:rsidRPr="0016461F">
        <w:rPr>
          <w:sz w:val="28"/>
          <w:szCs w:val="28"/>
          <w:lang w:val="uk-UA"/>
        </w:rPr>
        <w:t>,5 штатних одиниць</w:t>
      </w:r>
      <w:r>
        <w:rPr>
          <w:bCs/>
          <w:sz w:val="28"/>
          <w:szCs w:val="28"/>
          <w:lang w:val="uk-UA"/>
        </w:rPr>
        <w:t xml:space="preserve">», які вступають в дію </w:t>
      </w:r>
      <w:r>
        <w:rPr>
          <w:sz w:val="28"/>
          <w:szCs w:val="28"/>
          <w:lang w:val="uk-UA"/>
        </w:rPr>
        <w:t>з 19 червня 2023 року.</w:t>
      </w:r>
    </w:p>
    <w:p w:rsidR="003900B7" w:rsidRDefault="003900B7" w:rsidP="003900B7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0C18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0C180E">
        <w:rPr>
          <w:sz w:val="28"/>
          <w:szCs w:val="28"/>
          <w:lang w:val="uk-UA"/>
        </w:rPr>
        <w:t>абзаці 2 підпункту 1.3 пункту 1 рішення</w:t>
      </w:r>
      <w:r>
        <w:rPr>
          <w:sz w:val="28"/>
          <w:szCs w:val="28"/>
          <w:lang w:val="uk-UA"/>
        </w:rPr>
        <w:t>,</w:t>
      </w:r>
      <w:r w:rsidRPr="000C180E">
        <w:rPr>
          <w:sz w:val="28"/>
          <w:szCs w:val="28"/>
          <w:lang w:val="uk-UA"/>
        </w:rPr>
        <w:t xml:space="preserve"> слова та цифри «</w:t>
      </w:r>
      <w:r w:rsidRPr="0016461F">
        <w:rPr>
          <w:sz w:val="28"/>
          <w:szCs w:val="28"/>
          <w:lang w:val="uk-UA"/>
        </w:rPr>
        <w:t>за рахунок місцевого бюджету – 241.0 штатних одиниць</w:t>
      </w:r>
      <w:r w:rsidRPr="000C180E">
        <w:rPr>
          <w:sz w:val="28"/>
          <w:szCs w:val="28"/>
          <w:lang w:val="uk-UA"/>
        </w:rPr>
        <w:t xml:space="preserve">» замінити </w:t>
      </w:r>
      <w:r>
        <w:rPr>
          <w:sz w:val="28"/>
          <w:szCs w:val="28"/>
          <w:lang w:val="uk-UA"/>
        </w:rPr>
        <w:t xml:space="preserve">на </w:t>
      </w:r>
      <w:r w:rsidRPr="000C180E">
        <w:rPr>
          <w:sz w:val="28"/>
          <w:szCs w:val="28"/>
          <w:lang w:val="uk-UA"/>
        </w:rPr>
        <w:t>«</w:t>
      </w:r>
      <w:r w:rsidRPr="0016461F">
        <w:rPr>
          <w:sz w:val="28"/>
          <w:szCs w:val="28"/>
          <w:lang w:val="uk-UA"/>
        </w:rPr>
        <w:t xml:space="preserve">за рахунок місцевого бюджету – </w:t>
      </w:r>
      <w:r w:rsidRPr="000C180E">
        <w:rPr>
          <w:sz w:val="28"/>
          <w:szCs w:val="28"/>
          <w:lang w:val="uk-UA"/>
        </w:rPr>
        <w:t xml:space="preserve"> 241.5</w:t>
      </w:r>
      <w:r>
        <w:rPr>
          <w:sz w:val="28"/>
          <w:szCs w:val="28"/>
          <w:lang w:val="uk-UA"/>
        </w:rPr>
        <w:t xml:space="preserve"> штатних одиниці», які вступають в дію з 19 червня 2023 року.</w:t>
      </w:r>
    </w:p>
    <w:p w:rsidR="003900B7" w:rsidRPr="004E6862" w:rsidRDefault="003900B7" w:rsidP="003900B7">
      <w:pPr>
        <w:pStyle w:val="rvps11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ru-RU"/>
        </w:rPr>
      </w:pPr>
      <w:r w:rsidRPr="004E6862">
        <w:rPr>
          <w:sz w:val="28"/>
          <w:szCs w:val="28"/>
        </w:rPr>
        <w:t>2. Контроль за виконанням рішення покласти на постійну комісію міської ради з питань освіти, культури, спорту, охорони здоров’я та соціального захисту населення.</w:t>
      </w:r>
    </w:p>
    <w:p w:rsidR="003900B7" w:rsidRPr="004E6862" w:rsidRDefault="003900B7" w:rsidP="003900B7">
      <w:pPr>
        <w:spacing w:line="276" w:lineRule="auto"/>
        <w:ind w:left="708"/>
        <w:rPr>
          <w:sz w:val="28"/>
          <w:szCs w:val="28"/>
          <w:lang w:val="uk-UA"/>
        </w:rPr>
      </w:pPr>
    </w:p>
    <w:p w:rsidR="00C3488C" w:rsidRDefault="00C3488C" w:rsidP="00C3488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Арцизький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 ПАРПУЛАНСЬКИЙ</w:t>
      </w:r>
    </w:p>
    <w:p w:rsidR="00C3488C" w:rsidRDefault="00C3488C" w:rsidP="00C3488C">
      <w:pPr>
        <w:shd w:val="clear" w:color="auto" w:fill="FFFFFF"/>
        <w:jc w:val="both"/>
        <w:rPr>
          <w:sz w:val="28"/>
          <w:szCs w:val="28"/>
        </w:rPr>
      </w:pPr>
    </w:p>
    <w:p w:rsidR="00C3488C" w:rsidRDefault="00C3488C" w:rsidP="00C3488C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>
        <w:rPr>
          <w:sz w:val="28"/>
          <w:szCs w:val="28"/>
        </w:rPr>
        <w:t xml:space="preserve">16 </w:t>
      </w:r>
      <w:proofErr w:type="spellStart"/>
      <w:r>
        <w:rPr>
          <w:sz w:val="28"/>
          <w:szCs w:val="28"/>
        </w:rPr>
        <w:t>червня</w:t>
      </w:r>
      <w:proofErr w:type="spellEnd"/>
      <w:r>
        <w:rPr>
          <w:sz w:val="28"/>
          <w:szCs w:val="28"/>
        </w:rPr>
        <w:t xml:space="preserve"> 2023 року</w:t>
      </w:r>
    </w:p>
    <w:p w:rsidR="003900B7" w:rsidRPr="004E6862" w:rsidRDefault="00C3488C" w:rsidP="00C3488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№1728-VІІІ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t xml:space="preserve"> </w:t>
      </w:r>
    </w:p>
    <w:p w:rsidR="003900B7" w:rsidRDefault="003900B7" w:rsidP="003900B7">
      <w:pPr>
        <w:spacing w:line="276" w:lineRule="auto"/>
        <w:rPr>
          <w:sz w:val="28"/>
          <w:szCs w:val="28"/>
          <w:lang w:val="uk-UA"/>
        </w:rPr>
      </w:pPr>
    </w:p>
    <w:p w:rsidR="003900B7" w:rsidRDefault="003900B7" w:rsidP="003900B7">
      <w:pPr>
        <w:shd w:val="clear" w:color="auto" w:fill="FFFFFF"/>
        <w:suppressAutoHyphens/>
        <w:ind w:right="450"/>
        <w:rPr>
          <w:bCs/>
          <w:color w:val="333333"/>
          <w:sz w:val="28"/>
          <w:szCs w:val="28"/>
          <w:lang w:val="uk-UA"/>
        </w:rPr>
      </w:pPr>
    </w:p>
    <w:p w:rsidR="004E71DD" w:rsidRPr="00151A0C" w:rsidRDefault="004E71DD">
      <w:pPr>
        <w:spacing w:line="254" w:lineRule="auto"/>
        <w:rPr>
          <w:sz w:val="28"/>
          <w:szCs w:val="28"/>
          <w:lang w:val="uk-UA"/>
        </w:rPr>
      </w:pPr>
    </w:p>
    <w:sectPr w:rsidR="004E71DD" w:rsidRPr="0015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86"/>
    <w:rsid w:val="003900B7"/>
    <w:rsid w:val="004E71DD"/>
    <w:rsid w:val="005A3786"/>
    <w:rsid w:val="007B0862"/>
    <w:rsid w:val="0087763B"/>
    <w:rsid w:val="00A34829"/>
    <w:rsid w:val="00C3488C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900B7"/>
    <w:pPr>
      <w:ind w:left="720"/>
      <w:contextualSpacing/>
    </w:pPr>
    <w:rPr>
      <w:lang w:eastAsia="zh-CN"/>
    </w:rPr>
  </w:style>
  <w:style w:type="character" w:customStyle="1" w:styleId="rvts12">
    <w:name w:val="rvts12"/>
    <w:rsid w:val="003900B7"/>
    <w:rPr>
      <w:rFonts w:cs="Times New Roman"/>
    </w:rPr>
  </w:style>
  <w:style w:type="paragraph" w:customStyle="1" w:styleId="rvps112">
    <w:name w:val="rvps112"/>
    <w:basedOn w:val="a"/>
    <w:rsid w:val="003900B7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Название Знак1"/>
    <w:uiPriority w:val="10"/>
    <w:rsid w:val="003900B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ShapkaDocumentu">
    <w:name w:val="Shapka Documentu"/>
    <w:basedOn w:val="a"/>
    <w:uiPriority w:val="99"/>
    <w:rsid w:val="00A34829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900B7"/>
    <w:pPr>
      <w:ind w:left="720"/>
      <w:contextualSpacing/>
    </w:pPr>
    <w:rPr>
      <w:lang w:eastAsia="zh-CN"/>
    </w:rPr>
  </w:style>
  <w:style w:type="character" w:customStyle="1" w:styleId="rvts12">
    <w:name w:val="rvts12"/>
    <w:rsid w:val="003900B7"/>
    <w:rPr>
      <w:rFonts w:cs="Times New Roman"/>
    </w:rPr>
  </w:style>
  <w:style w:type="paragraph" w:customStyle="1" w:styleId="rvps112">
    <w:name w:val="rvps112"/>
    <w:basedOn w:val="a"/>
    <w:rsid w:val="003900B7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Название Знак1"/>
    <w:uiPriority w:val="10"/>
    <w:rsid w:val="003900B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ShapkaDocumentu">
    <w:name w:val="Shapka Documentu"/>
    <w:basedOn w:val="a"/>
    <w:uiPriority w:val="99"/>
    <w:rsid w:val="00A34829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2023-06-12T06:07:00Z</cp:lastPrinted>
  <dcterms:created xsi:type="dcterms:W3CDTF">2023-06-06T09:28:00Z</dcterms:created>
  <dcterms:modified xsi:type="dcterms:W3CDTF">2023-06-16T05:37:00Z</dcterms:modified>
</cp:coreProperties>
</file>