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F8E" w:rsidRDefault="004B3F8E" w:rsidP="004B3F8E">
      <w:pPr>
        <w:rPr>
          <w:rFonts w:cs="Calibri"/>
          <w:b/>
          <w:sz w:val="26"/>
          <w:szCs w:val="26"/>
          <w:lang w:val="uk-UA"/>
        </w:rPr>
      </w:pPr>
    </w:p>
    <w:p w:rsidR="004B3F8E" w:rsidRPr="00222F42" w:rsidRDefault="004B3F8E" w:rsidP="004B3F8E">
      <w:pPr>
        <w:pStyle w:val="a3"/>
        <w:rPr>
          <w:b/>
        </w:rPr>
      </w:pPr>
      <w:r w:rsidRPr="00222F42">
        <w:rPr>
          <w:b/>
          <w:noProof/>
          <w:lang w:val="ru-RU"/>
        </w:rPr>
        <w:drawing>
          <wp:inline distT="0" distB="0" distL="0" distR="0" wp14:anchorId="6EA629E4" wp14:editId="77A1FC65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F8E" w:rsidRPr="00222F42" w:rsidRDefault="004B3F8E" w:rsidP="004B3F8E">
      <w:pPr>
        <w:pStyle w:val="a3"/>
        <w:rPr>
          <w:b/>
        </w:rPr>
      </w:pPr>
      <w:r w:rsidRPr="00222F42">
        <w:rPr>
          <w:b/>
        </w:rPr>
        <w:t>ОДЕСЬКА ОБЛАСТЬ</w:t>
      </w:r>
    </w:p>
    <w:p w:rsidR="004B3F8E" w:rsidRPr="00222F42" w:rsidRDefault="004B3F8E" w:rsidP="004B3F8E">
      <w:pPr>
        <w:pStyle w:val="a3"/>
        <w:rPr>
          <w:b/>
          <w:bCs/>
          <w:lang w:val="ru-RU"/>
        </w:rPr>
      </w:pPr>
      <w:r w:rsidRPr="00222F42">
        <w:rPr>
          <w:b/>
          <w:bCs/>
        </w:rPr>
        <w:t>АРЦИЗЬКА  МІСЬКА   РАДА</w:t>
      </w:r>
    </w:p>
    <w:p w:rsidR="004B3F8E" w:rsidRPr="00222F42" w:rsidRDefault="004B3F8E" w:rsidP="004B3F8E">
      <w:pPr>
        <w:pStyle w:val="a3"/>
        <w:rPr>
          <w:b/>
          <w:bCs/>
          <w:lang w:val="ru-RU"/>
        </w:rPr>
      </w:pPr>
    </w:p>
    <w:p w:rsidR="004B3F8E" w:rsidRPr="00222F42" w:rsidRDefault="004B3F8E" w:rsidP="004B3F8E">
      <w:pPr>
        <w:pStyle w:val="1"/>
        <w:jc w:val="center"/>
        <w:rPr>
          <w:b/>
          <w:bCs/>
          <w:sz w:val="28"/>
          <w:szCs w:val="28"/>
          <w:lang w:val="uk-UA"/>
        </w:rPr>
      </w:pPr>
      <w:r w:rsidRPr="00222F42">
        <w:rPr>
          <w:b/>
          <w:bCs/>
          <w:sz w:val="28"/>
          <w:szCs w:val="28"/>
        </w:rPr>
        <w:t>РІШЕННЯ</w:t>
      </w:r>
    </w:p>
    <w:p w:rsidR="004B3F8E" w:rsidRPr="0013032C" w:rsidRDefault="004B3F8E" w:rsidP="004B3F8E">
      <w:pPr>
        <w:rPr>
          <w:rFonts w:cs="Calibri"/>
          <w:sz w:val="26"/>
          <w:szCs w:val="26"/>
          <w:lang w:val="uk-UA"/>
        </w:rPr>
      </w:pPr>
    </w:p>
    <w:p w:rsidR="004B3F8E" w:rsidRDefault="004B3F8E" w:rsidP="004B3F8E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Про надання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Василюку</w:t>
      </w:r>
      <w:proofErr w:type="spellEnd"/>
      <w:r>
        <w:rPr>
          <w:b/>
          <w:sz w:val="28"/>
          <w:szCs w:val="28"/>
          <w:lang w:val="uk-UA"/>
        </w:rPr>
        <w:t xml:space="preserve"> Леоніду Миколайовичу</w:t>
      </w:r>
    </w:p>
    <w:p w:rsidR="004B3F8E" w:rsidRDefault="004B3F8E" w:rsidP="004B3F8E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дозволу на розробку </w:t>
      </w:r>
      <w:r w:rsidRPr="00BB0D02">
        <w:rPr>
          <w:b/>
          <w:sz w:val="28"/>
          <w:szCs w:val="28"/>
          <w:lang w:val="uk-UA"/>
        </w:rPr>
        <w:t xml:space="preserve">технічної документації із землеустрою </w:t>
      </w:r>
    </w:p>
    <w:p w:rsidR="004B3F8E" w:rsidRDefault="004B3F8E" w:rsidP="004B3F8E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>щодо встановлення (відновлення) меж земельн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ділян</w:t>
      </w:r>
      <w:r>
        <w:rPr>
          <w:b/>
          <w:sz w:val="28"/>
          <w:szCs w:val="28"/>
          <w:lang w:val="uk-UA"/>
        </w:rPr>
        <w:t>ки</w:t>
      </w:r>
    </w:p>
    <w:p w:rsidR="004B3F8E" w:rsidRDefault="004B3F8E" w:rsidP="004B3F8E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>в натурі (на місцевості)</w:t>
      </w:r>
      <w:r w:rsidRPr="00376401">
        <w:rPr>
          <w:b/>
          <w:sz w:val="28"/>
          <w:szCs w:val="28"/>
          <w:lang w:val="uk-UA"/>
        </w:rPr>
        <w:t>, для будівництва  і обслуговування</w:t>
      </w:r>
    </w:p>
    <w:p w:rsidR="004B3F8E" w:rsidRDefault="004B3F8E" w:rsidP="004B3F8E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 житлового будинку, господарських будівель і споруд </w:t>
      </w:r>
    </w:p>
    <w:p w:rsidR="004B3F8E" w:rsidRDefault="004B3F8E" w:rsidP="004B3F8E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>(присадибна ділянка)</w:t>
      </w:r>
      <w:r>
        <w:rPr>
          <w:b/>
          <w:sz w:val="28"/>
          <w:szCs w:val="28"/>
          <w:lang w:val="uk-UA"/>
        </w:rPr>
        <w:t xml:space="preserve"> </w:t>
      </w:r>
      <w:r w:rsidRPr="00376401">
        <w:rPr>
          <w:b/>
          <w:sz w:val="28"/>
          <w:szCs w:val="28"/>
          <w:lang w:val="uk-UA"/>
        </w:rPr>
        <w:t xml:space="preserve">за </w:t>
      </w:r>
      <w:proofErr w:type="spellStart"/>
      <w:r w:rsidRPr="00376401">
        <w:rPr>
          <w:b/>
          <w:sz w:val="28"/>
          <w:szCs w:val="28"/>
          <w:lang w:val="uk-UA"/>
        </w:rPr>
        <w:t>адресою</w:t>
      </w:r>
      <w:proofErr w:type="spellEnd"/>
      <w:r w:rsidRPr="00376401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вул. Шевченка, 82, </w:t>
      </w:r>
    </w:p>
    <w:p w:rsidR="004B3F8E" w:rsidRPr="00376401" w:rsidRDefault="004B3F8E" w:rsidP="004B3F8E">
      <w:pPr>
        <w:rPr>
          <w:rFonts w:cs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с. </w:t>
      </w:r>
      <w:proofErr w:type="spellStart"/>
      <w:r>
        <w:rPr>
          <w:b/>
          <w:sz w:val="28"/>
          <w:szCs w:val="28"/>
          <w:lang w:val="uk-UA"/>
        </w:rPr>
        <w:t>Новоселівка</w:t>
      </w:r>
      <w:proofErr w:type="spellEnd"/>
      <w:r w:rsidRPr="00376401">
        <w:rPr>
          <w:b/>
          <w:sz w:val="28"/>
          <w:szCs w:val="28"/>
          <w:lang w:val="uk-UA"/>
        </w:rPr>
        <w:t>, Одеської області</w:t>
      </w:r>
    </w:p>
    <w:p w:rsidR="004B3F8E" w:rsidRPr="00376401" w:rsidRDefault="004B3F8E" w:rsidP="004B3F8E">
      <w:pPr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  </w:t>
      </w:r>
    </w:p>
    <w:p w:rsidR="004B3F8E" w:rsidRPr="00376401" w:rsidRDefault="004B3F8E" w:rsidP="004B3F8E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пунктом</w:t>
      </w:r>
      <w:r w:rsidRPr="00376401">
        <w:rPr>
          <w:sz w:val="28"/>
          <w:szCs w:val="28"/>
          <w:lang w:val="uk-UA"/>
        </w:rPr>
        <w:t xml:space="preserve"> 34 </w:t>
      </w:r>
      <w:r>
        <w:rPr>
          <w:sz w:val="28"/>
          <w:szCs w:val="28"/>
          <w:lang w:val="uk-UA"/>
        </w:rPr>
        <w:t>частини</w:t>
      </w:r>
      <w:r w:rsidRPr="00376401">
        <w:rPr>
          <w:sz w:val="28"/>
          <w:szCs w:val="28"/>
          <w:lang w:val="uk-UA"/>
        </w:rPr>
        <w:t xml:space="preserve"> 1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26 Закону України «Про місцеве самоврядування в Україні», на підставі </w:t>
      </w:r>
      <w:proofErr w:type="spellStart"/>
      <w:r w:rsidRPr="00376401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аттей</w:t>
      </w:r>
      <w:proofErr w:type="spellEnd"/>
      <w:r>
        <w:rPr>
          <w:sz w:val="28"/>
          <w:szCs w:val="28"/>
          <w:lang w:val="uk-UA"/>
        </w:rPr>
        <w:t xml:space="preserve"> </w:t>
      </w:r>
      <w:r w:rsidRPr="00376401">
        <w:rPr>
          <w:sz w:val="28"/>
          <w:szCs w:val="28"/>
          <w:lang w:val="uk-UA"/>
        </w:rPr>
        <w:t>12, 40, 118, 121, Земельного кодексу України,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50 Закону України «Про землеустрій» розглянувши заяву гр. </w:t>
      </w:r>
      <w:proofErr w:type="spellStart"/>
      <w:r>
        <w:rPr>
          <w:sz w:val="28"/>
          <w:szCs w:val="28"/>
          <w:lang w:val="uk-UA"/>
        </w:rPr>
        <w:t>Василюка</w:t>
      </w:r>
      <w:proofErr w:type="spellEnd"/>
      <w:r>
        <w:rPr>
          <w:sz w:val="28"/>
          <w:szCs w:val="28"/>
          <w:lang w:val="uk-UA"/>
        </w:rPr>
        <w:t xml:space="preserve"> Л.М</w:t>
      </w:r>
      <w:r w:rsidRPr="0037640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(</w:t>
      </w:r>
      <w:proofErr w:type="spellStart"/>
      <w:r>
        <w:rPr>
          <w:sz w:val="28"/>
          <w:szCs w:val="28"/>
          <w:lang w:val="uk-UA"/>
        </w:rPr>
        <w:t>вх</w:t>
      </w:r>
      <w:proofErr w:type="spellEnd"/>
      <w:r>
        <w:rPr>
          <w:sz w:val="28"/>
          <w:szCs w:val="28"/>
          <w:lang w:val="uk-UA"/>
        </w:rPr>
        <w:t>. №975/02-17 від 28.07.2021)</w:t>
      </w:r>
      <w:r w:rsidRPr="00376401">
        <w:rPr>
          <w:sz w:val="28"/>
          <w:szCs w:val="28"/>
          <w:lang w:val="uk-UA"/>
        </w:rPr>
        <w:t xml:space="preserve"> про надання дозволу на розробку проекту землеустрою щодо відведення  земельної ділянки у власність за </w:t>
      </w:r>
      <w:proofErr w:type="spellStart"/>
      <w:r w:rsidRPr="00376401">
        <w:rPr>
          <w:sz w:val="28"/>
          <w:szCs w:val="28"/>
          <w:lang w:val="uk-UA"/>
        </w:rPr>
        <w:t>адресою</w:t>
      </w:r>
      <w:proofErr w:type="spellEnd"/>
      <w:r w:rsidRPr="00376401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вул. Шевченка, 82, с. </w:t>
      </w:r>
      <w:proofErr w:type="spellStart"/>
      <w:r>
        <w:rPr>
          <w:sz w:val="28"/>
          <w:szCs w:val="28"/>
          <w:lang w:val="uk-UA"/>
        </w:rPr>
        <w:t>Новоселівка</w:t>
      </w:r>
      <w:proofErr w:type="spellEnd"/>
      <w:r w:rsidRPr="00376401">
        <w:rPr>
          <w:sz w:val="28"/>
          <w:szCs w:val="28"/>
          <w:lang w:val="uk-UA"/>
        </w:rPr>
        <w:t xml:space="preserve">, Одеська область,  </w:t>
      </w:r>
      <w:proofErr w:type="spellStart"/>
      <w:r w:rsidRPr="00376401">
        <w:rPr>
          <w:sz w:val="28"/>
          <w:szCs w:val="28"/>
          <w:lang w:val="uk-UA"/>
        </w:rPr>
        <w:t>Арцизька</w:t>
      </w:r>
      <w:proofErr w:type="spellEnd"/>
      <w:r w:rsidRPr="00376401">
        <w:rPr>
          <w:sz w:val="28"/>
          <w:szCs w:val="28"/>
          <w:lang w:val="uk-UA"/>
        </w:rPr>
        <w:t xml:space="preserve"> міська рада</w:t>
      </w:r>
    </w:p>
    <w:p w:rsidR="004B3F8E" w:rsidRPr="00376401" w:rsidRDefault="004B3F8E" w:rsidP="004B3F8E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>В И Р І Ш И Л А :</w:t>
      </w:r>
    </w:p>
    <w:p w:rsidR="004B3F8E" w:rsidRPr="00376401" w:rsidRDefault="004B3F8E" w:rsidP="004B3F8E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1.Надати гр. </w:t>
      </w:r>
      <w:proofErr w:type="spellStart"/>
      <w:r>
        <w:rPr>
          <w:sz w:val="28"/>
          <w:szCs w:val="28"/>
          <w:lang w:val="uk-UA"/>
        </w:rPr>
        <w:t>Василюку</w:t>
      </w:r>
      <w:proofErr w:type="spellEnd"/>
      <w:r>
        <w:rPr>
          <w:sz w:val="28"/>
          <w:szCs w:val="28"/>
          <w:lang w:val="uk-UA"/>
        </w:rPr>
        <w:t xml:space="preserve"> Леоніду Миколайовичу</w:t>
      </w:r>
      <w:r w:rsidRPr="00376401">
        <w:rPr>
          <w:sz w:val="28"/>
          <w:szCs w:val="28"/>
          <w:lang w:val="uk-UA"/>
        </w:rPr>
        <w:t xml:space="preserve"> дозвіл на розробку </w:t>
      </w:r>
      <w:r w:rsidRPr="00E80AF1">
        <w:rPr>
          <w:sz w:val="28"/>
          <w:szCs w:val="28"/>
          <w:lang w:val="uk-UA"/>
        </w:rPr>
        <w:t>технічної документації із землеустрою  щодо встановлення (відновлення) меж земельної ділянки в натурі (на місцевості) для будівництва  і обслуговування  житлового будинку, господарських будівель і</w:t>
      </w:r>
      <w:r w:rsidRPr="00376401">
        <w:rPr>
          <w:sz w:val="28"/>
          <w:szCs w:val="28"/>
          <w:lang w:val="uk-UA"/>
        </w:rPr>
        <w:t xml:space="preserve">  споруд  (присадибна ділянка), орієнтовною площею </w:t>
      </w:r>
      <w:smartTag w:uri="urn:schemas-microsoft-com:office:smarttags" w:element="metricconverter">
        <w:smartTagPr>
          <w:attr w:name="ProductID" w:val="0,2500 га"/>
        </w:smartTagPr>
        <w:r w:rsidRPr="00376401">
          <w:rPr>
            <w:sz w:val="28"/>
            <w:szCs w:val="28"/>
            <w:lang w:val="uk-UA"/>
          </w:rPr>
          <w:t>0,</w:t>
        </w:r>
        <w:r>
          <w:rPr>
            <w:sz w:val="28"/>
            <w:szCs w:val="28"/>
            <w:lang w:val="uk-UA"/>
          </w:rPr>
          <w:t>2500</w:t>
        </w:r>
        <w:r w:rsidRPr="00376401">
          <w:rPr>
            <w:sz w:val="28"/>
            <w:szCs w:val="28"/>
            <w:lang w:val="uk-UA"/>
          </w:rPr>
          <w:t xml:space="preserve"> га</w:t>
        </w:r>
      </w:smartTag>
      <w:r w:rsidRPr="00376401">
        <w:rPr>
          <w:sz w:val="28"/>
          <w:szCs w:val="28"/>
          <w:lang w:val="uk-UA"/>
        </w:rPr>
        <w:t xml:space="preserve"> за </w:t>
      </w:r>
      <w:proofErr w:type="spellStart"/>
      <w:r w:rsidRPr="00376401">
        <w:rPr>
          <w:sz w:val="28"/>
          <w:szCs w:val="28"/>
          <w:lang w:val="uk-UA"/>
        </w:rPr>
        <w:t>адресою</w:t>
      </w:r>
      <w:proofErr w:type="spellEnd"/>
      <w:r w:rsidRPr="00376401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вул. Шевченка, 82, с. </w:t>
      </w:r>
      <w:proofErr w:type="spellStart"/>
      <w:r>
        <w:rPr>
          <w:sz w:val="28"/>
          <w:szCs w:val="28"/>
          <w:lang w:val="uk-UA"/>
        </w:rPr>
        <w:t>Новоселівка</w:t>
      </w:r>
      <w:proofErr w:type="spellEnd"/>
      <w:r w:rsidRPr="00376401">
        <w:rPr>
          <w:sz w:val="28"/>
          <w:szCs w:val="28"/>
          <w:lang w:val="uk-UA"/>
        </w:rPr>
        <w:t>, Одеської області.</w:t>
      </w:r>
    </w:p>
    <w:p w:rsidR="004B3F8E" w:rsidRPr="00376401" w:rsidRDefault="004B3F8E" w:rsidP="004B3F8E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Василюку</w:t>
      </w:r>
      <w:proofErr w:type="spellEnd"/>
      <w:r>
        <w:rPr>
          <w:sz w:val="28"/>
          <w:szCs w:val="28"/>
          <w:lang w:val="uk-UA"/>
        </w:rPr>
        <w:t xml:space="preserve"> Леоніду Миколайовичу</w:t>
      </w:r>
      <w:r w:rsidRPr="00376401">
        <w:rPr>
          <w:sz w:val="28"/>
          <w:szCs w:val="28"/>
          <w:lang w:val="uk-UA"/>
        </w:rPr>
        <w:t xml:space="preserve"> замовити у відповідних організаціях проект землеустрою щодо відведення земельної ділянки, вказаної в п.1 даного рішення, у </w:t>
      </w:r>
      <w:r>
        <w:rPr>
          <w:sz w:val="28"/>
          <w:szCs w:val="28"/>
          <w:lang w:val="uk-UA"/>
        </w:rPr>
        <w:t xml:space="preserve">приватну </w:t>
      </w:r>
      <w:r w:rsidRPr="00376401">
        <w:rPr>
          <w:sz w:val="28"/>
          <w:szCs w:val="28"/>
          <w:lang w:val="uk-UA"/>
        </w:rPr>
        <w:t>власність.</w:t>
      </w:r>
    </w:p>
    <w:p w:rsidR="004B3F8E" w:rsidRDefault="004B3F8E" w:rsidP="004B3F8E">
      <w:pPr>
        <w:jc w:val="both"/>
        <w:rPr>
          <w:sz w:val="28"/>
          <w:szCs w:val="28"/>
          <w:lang w:val="uk-UA"/>
        </w:rPr>
      </w:pPr>
      <w:r w:rsidRPr="004B3F8E">
        <w:rPr>
          <w:sz w:val="28"/>
          <w:szCs w:val="28"/>
          <w:lang w:val="uk-UA"/>
        </w:rPr>
        <w:t xml:space="preserve">        </w:t>
      </w:r>
      <w:r w:rsidRPr="004B3F8E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</w:t>
      </w:r>
      <w:r>
        <w:rPr>
          <w:sz w:val="28"/>
          <w:szCs w:val="28"/>
          <w:lang w:val="uk-UA"/>
        </w:rPr>
        <w:t xml:space="preserve"> власності, земельних відносин, містобудування, будівництва та охорони природи.</w:t>
      </w:r>
    </w:p>
    <w:p w:rsidR="004B3F8E" w:rsidRDefault="004B3F8E" w:rsidP="004B3F8E">
      <w:pPr>
        <w:ind w:firstLine="900"/>
        <w:jc w:val="both"/>
        <w:rPr>
          <w:sz w:val="28"/>
          <w:szCs w:val="28"/>
          <w:lang w:val="uk-UA"/>
        </w:rPr>
      </w:pPr>
    </w:p>
    <w:p w:rsidR="004B3F8E" w:rsidRDefault="004B3F8E" w:rsidP="004B3F8E">
      <w:pPr>
        <w:ind w:firstLine="900"/>
        <w:jc w:val="both"/>
        <w:rPr>
          <w:sz w:val="28"/>
          <w:szCs w:val="28"/>
          <w:lang w:val="uk-UA"/>
        </w:rPr>
      </w:pPr>
    </w:p>
    <w:p w:rsidR="004B3F8E" w:rsidRDefault="004B3F8E" w:rsidP="004B3F8E">
      <w:pPr>
        <w:ind w:firstLine="5580"/>
        <w:jc w:val="both"/>
        <w:rPr>
          <w:lang w:val="uk-UA"/>
        </w:rPr>
      </w:pPr>
    </w:p>
    <w:p w:rsidR="004B3F8E" w:rsidRPr="00222F42" w:rsidRDefault="004B3F8E" w:rsidP="004B3F8E">
      <w:pPr>
        <w:pStyle w:val="a7"/>
        <w:rPr>
          <w:sz w:val="28"/>
          <w:szCs w:val="28"/>
          <w:lang w:val="uk-UA"/>
        </w:rPr>
      </w:pPr>
      <w:proofErr w:type="spellStart"/>
      <w:r w:rsidRPr="00222F42">
        <w:rPr>
          <w:sz w:val="28"/>
          <w:szCs w:val="28"/>
        </w:rPr>
        <w:t>Арцизький</w:t>
      </w:r>
      <w:proofErr w:type="spellEnd"/>
      <w:r w:rsidRPr="00222F42">
        <w:rPr>
          <w:sz w:val="28"/>
          <w:szCs w:val="28"/>
        </w:rPr>
        <w:t xml:space="preserve"> </w:t>
      </w:r>
      <w:proofErr w:type="spellStart"/>
      <w:r w:rsidRPr="00222F42">
        <w:rPr>
          <w:sz w:val="28"/>
          <w:szCs w:val="28"/>
        </w:rPr>
        <w:t>міський</w:t>
      </w:r>
      <w:proofErr w:type="spellEnd"/>
      <w:r w:rsidRPr="00222F42">
        <w:rPr>
          <w:sz w:val="28"/>
          <w:szCs w:val="28"/>
        </w:rPr>
        <w:t xml:space="preserve"> голова</w:t>
      </w:r>
      <w:r w:rsidRPr="00222F42">
        <w:rPr>
          <w:sz w:val="28"/>
          <w:szCs w:val="28"/>
        </w:rPr>
        <w:tab/>
        <w:t xml:space="preserve">                  </w:t>
      </w:r>
      <w:r w:rsidRPr="00222F42">
        <w:rPr>
          <w:sz w:val="28"/>
          <w:szCs w:val="28"/>
        </w:rPr>
        <w:tab/>
        <w:t xml:space="preserve">    </w:t>
      </w:r>
      <w:proofErr w:type="spellStart"/>
      <w:r w:rsidRPr="00222F42">
        <w:rPr>
          <w:sz w:val="28"/>
          <w:szCs w:val="28"/>
        </w:rPr>
        <w:t>Сергій</w:t>
      </w:r>
      <w:proofErr w:type="spellEnd"/>
      <w:r w:rsidRPr="00222F42">
        <w:rPr>
          <w:sz w:val="28"/>
          <w:szCs w:val="28"/>
        </w:rPr>
        <w:t xml:space="preserve">  ПАРПУЛАНСЬКИЙ</w:t>
      </w:r>
    </w:p>
    <w:p w:rsidR="004B3F8E" w:rsidRPr="00222F42" w:rsidRDefault="004B3F8E" w:rsidP="004B3F8E">
      <w:pPr>
        <w:pStyle w:val="a3"/>
        <w:ind w:left="2085"/>
        <w:jc w:val="left"/>
      </w:pPr>
    </w:p>
    <w:p w:rsidR="004B3F8E" w:rsidRPr="00222F42" w:rsidRDefault="004B3F8E" w:rsidP="004B3F8E">
      <w:pPr>
        <w:pStyle w:val="a3"/>
        <w:jc w:val="left"/>
      </w:pPr>
      <w:r w:rsidRPr="00222F42">
        <w:t>20 серпня  2021 року</w:t>
      </w:r>
    </w:p>
    <w:p w:rsidR="004B3F8E" w:rsidRDefault="004B3F8E" w:rsidP="004B3F8E">
      <w:pPr>
        <w:pStyle w:val="a3"/>
        <w:jc w:val="left"/>
      </w:pPr>
      <w:r w:rsidRPr="00222F42">
        <w:t>№</w:t>
      </w:r>
      <w:r>
        <w:t>70</w:t>
      </w:r>
      <w:r>
        <w:t>0</w:t>
      </w:r>
      <w:bookmarkStart w:id="0" w:name="_GoBack"/>
      <w:bookmarkEnd w:id="0"/>
      <w:r w:rsidRPr="00222F42">
        <w:t xml:space="preserve">- </w:t>
      </w:r>
      <w:r w:rsidRPr="00222F42">
        <w:rPr>
          <w:lang w:val="en-US"/>
        </w:rPr>
        <w:t>VIII</w:t>
      </w:r>
    </w:p>
    <w:sectPr w:rsidR="004B3F8E" w:rsidSect="004B3F8E">
      <w:pgSz w:w="11906" w:h="16838"/>
      <w:pgMar w:top="720" w:right="567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F8E"/>
    <w:rsid w:val="004B3F8E"/>
    <w:rsid w:val="00B2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F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4B3F8E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4B3F8E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4B3F8E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4B3F8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4B3F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3F8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4B3F8E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4B3F8E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F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4B3F8E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4B3F8E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4B3F8E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4B3F8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4B3F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3F8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4B3F8E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4B3F8E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2021-09-01T05:43:00Z</dcterms:created>
  <dcterms:modified xsi:type="dcterms:W3CDTF">2021-09-01T05:45:00Z</dcterms:modified>
</cp:coreProperties>
</file>