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2847" w:rsidRPr="00D52847" w:rsidRDefault="00D52847" w:rsidP="00D5284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52847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Pr="00D52847">
        <w:rPr>
          <w:rFonts w:ascii="Times New Roman" w:eastAsia="Times New Roman" w:hAnsi="Times New Roman"/>
          <w:sz w:val="28"/>
          <w:szCs w:val="28"/>
          <w:lang w:eastAsia="ar-SA"/>
        </w:rPr>
        <w:object w:dxaOrig="675" w:dyaOrig="87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3.5pt" o:ole="" filled="t">
            <v:fill color2="black"/>
            <v:imagedata r:id="rId6" o:title=""/>
          </v:shape>
          <o:OLEObject Type="Embed" ProgID="Word.Picture.8" ShapeID="_x0000_i1025" DrawAspect="Content" ObjectID="_1688883929" r:id="rId7"/>
        </w:object>
      </w:r>
    </w:p>
    <w:p w:rsidR="00D52847" w:rsidRPr="00D52847" w:rsidRDefault="00D52847" w:rsidP="00D5284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52847">
        <w:rPr>
          <w:rFonts w:ascii="Times New Roman" w:hAnsi="Times New Roman"/>
          <w:b/>
          <w:sz w:val="28"/>
          <w:szCs w:val="28"/>
        </w:rPr>
        <w:t>УКРАЇНА</w:t>
      </w:r>
    </w:p>
    <w:p w:rsidR="00D52847" w:rsidRPr="00D52847" w:rsidRDefault="00D52847" w:rsidP="00D5284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52847">
        <w:rPr>
          <w:rFonts w:ascii="Times New Roman" w:hAnsi="Times New Roman"/>
          <w:b/>
          <w:sz w:val="28"/>
          <w:szCs w:val="28"/>
        </w:rPr>
        <w:t>ОДЕСЬКА ОБЛАСТЬ</w:t>
      </w:r>
    </w:p>
    <w:p w:rsidR="00D52847" w:rsidRPr="00D52847" w:rsidRDefault="00D52847" w:rsidP="00D5284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52847">
        <w:rPr>
          <w:rFonts w:ascii="Times New Roman" w:hAnsi="Times New Roman"/>
          <w:b/>
          <w:sz w:val="28"/>
          <w:szCs w:val="28"/>
          <w:lang w:val="uk-UA"/>
        </w:rPr>
        <w:t>АРЦИЗ</w:t>
      </w:r>
      <w:r w:rsidRPr="00D52847">
        <w:rPr>
          <w:rFonts w:ascii="Times New Roman" w:hAnsi="Times New Roman"/>
          <w:b/>
          <w:sz w:val="28"/>
          <w:szCs w:val="28"/>
        </w:rPr>
        <w:t>ЬКА МІСЬКА РАДА</w:t>
      </w:r>
    </w:p>
    <w:p w:rsidR="00D52847" w:rsidRPr="00D52847" w:rsidRDefault="00D52847" w:rsidP="00D52847">
      <w:pPr>
        <w:spacing w:line="240" w:lineRule="auto"/>
        <w:jc w:val="center"/>
        <w:rPr>
          <w:rFonts w:ascii="Times New Roman" w:hAnsi="Times New Roman"/>
          <w:spacing w:val="-10"/>
          <w:sz w:val="28"/>
          <w:szCs w:val="28"/>
        </w:rPr>
      </w:pPr>
      <w:r w:rsidRPr="00D52847">
        <w:rPr>
          <w:rFonts w:ascii="Times New Roman" w:hAnsi="Times New Roman"/>
          <w:spacing w:val="-10"/>
          <w:sz w:val="28"/>
          <w:szCs w:val="28"/>
          <w:lang w:val="uk-UA"/>
        </w:rPr>
        <w:t>ВИКОНАВЧИЙ КОМІТЕТ</w:t>
      </w:r>
    </w:p>
    <w:p w:rsidR="00D52847" w:rsidRPr="00D52847" w:rsidRDefault="00D52847" w:rsidP="00D52847">
      <w:pPr>
        <w:spacing w:line="240" w:lineRule="auto"/>
        <w:jc w:val="center"/>
        <w:rPr>
          <w:rFonts w:ascii="Times New Roman" w:hAnsi="Times New Roman"/>
          <w:b/>
          <w:spacing w:val="-10"/>
          <w:sz w:val="28"/>
          <w:szCs w:val="28"/>
          <w:lang w:val="uk-UA"/>
        </w:rPr>
      </w:pPr>
      <w:r w:rsidRPr="00D52847">
        <w:rPr>
          <w:rFonts w:ascii="Times New Roman" w:hAnsi="Times New Roman"/>
          <w:b/>
          <w:spacing w:val="-10"/>
          <w:sz w:val="28"/>
          <w:szCs w:val="28"/>
          <w:lang w:val="uk-UA"/>
        </w:rPr>
        <w:t xml:space="preserve">Р І Ш Е Н </w:t>
      </w:r>
      <w:proofErr w:type="spellStart"/>
      <w:r w:rsidRPr="00D52847">
        <w:rPr>
          <w:rFonts w:ascii="Times New Roman" w:hAnsi="Times New Roman"/>
          <w:b/>
          <w:spacing w:val="-10"/>
          <w:sz w:val="28"/>
          <w:szCs w:val="28"/>
          <w:lang w:val="uk-UA"/>
        </w:rPr>
        <w:t>Н</w:t>
      </w:r>
      <w:proofErr w:type="spellEnd"/>
      <w:r w:rsidRPr="00D52847">
        <w:rPr>
          <w:rFonts w:ascii="Times New Roman" w:hAnsi="Times New Roman"/>
          <w:b/>
          <w:spacing w:val="-10"/>
          <w:sz w:val="28"/>
          <w:szCs w:val="28"/>
          <w:lang w:val="uk-UA"/>
        </w:rPr>
        <w:t xml:space="preserve"> Я</w:t>
      </w:r>
    </w:p>
    <w:p w:rsidR="00EB4BDA" w:rsidRDefault="00D52847" w:rsidP="00D52847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   </w:t>
      </w:r>
      <w:r w:rsidR="00EB4BDA">
        <w:rPr>
          <w:rFonts w:ascii="Times New Roman" w:hAnsi="Times New Roman"/>
          <w:b/>
          <w:sz w:val="28"/>
          <w:szCs w:val="28"/>
        </w:rPr>
        <w:t xml:space="preserve">Про </w:t>
      </w:r>
      <w:proofErr w:type="spellStart"/>
      <w:r w:rsidR="00EB4BDA">
        <w:rPr>
          <w:rFonts w:ascii="Times New Roman" w:hAnsi="Times New Roman"/>
          <w:b/>
          <w:sz w:val="28"/>
          <w:szCs w:val="28"/>
        </w:rPr>
        <w:t>приватизацію</w:t>
      </w:r>
      <w:proofErr w:type="spellEnd"/>
      <w:r w:rsidR="00EB4BDA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EB4BDA">
        <w:rPr>
          <w:rFonts w:ascii="Times New Roman" w:hAnsi="Times New Roman"/>
          <w:b/>
          <w:sz w:val="28"/>
          <w:szCs w:val="28"/>
        </w:rPr>
        <w:t>житла</w:t>
      </w:r>
      <w:proofErr w:type="spellEnd"/>
      <w:r w:rsidR="00EB4BDA">
        <w:rPr>
          <w:rFonts w:ascii="Times New Roman" w:hAnsi="Times New Roman"/>
          <w:b/>
          <w:sz w:val="28"/>
          <w:szCs w:val="28"/>
        </w:rPr>
        <w:t xml:space="preserve"> </w:t>
      </w:r>
      <w:r w:rsidR="00EB4BDA">
        <w:rPr>
          <w:rFonts w:ascii="Times New Roman" w:hAnsi="Times New Roman"/>
          <w:b/>
          <w:sz w:val="28"/>
          <w:szCs w:val="28"/>
          <w:lang w:val="uk-UA"/>
        </w:rPr>
        <w:t>Гуренко</w:t>
      </w:r>
      <w:bookmarkStart w:id="0" w:name="_GoBack"/>
      <w:bookmarkEnd w:id="0"/>
      <w:r w:rsidR="00EB4BDA">
        <w:rPr>
          <w:rFonts w:ascii="Times New Roman" w:hAnsi="Times New Roman"/>
          <w:b/>
          <w:sz w:val="28"/>
          <w:szCs w:val="28"/>
          <w:lang w:val="uk-UA"/>
        </w:rPr>
        <w:t xml:space="preserve"> В.П.</w:t>
      </w:r>
    </w:p>
    <w:p w:rsidR="00EB4BDA" w:rsidRDefault="00EB4BDA" w:rsidP="00EB4BDA">
      <w:pPr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Керуючись підп. 5 п. «б» частини першої ст. 30 Закону України «Про місцеве самоврядування в Україні», статтями 2,3,5,8 Закону України «Про приватизацію державного житлового фонду», розглянувши заяву наймача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Гуренко Валентини Петрівни </w:t>
      </w:r>
      <w:r>
        <w:rPr>
          <w:rFonts w:ascii="Times New Roman" w:hAnsi="Times New Roman"/>
          <w:sz w:val="28"/>
          <w:szCs w:val="28"/>
          <w:lang w:val="uk-UA"/>
        </w:rPr>
        <w:t xml:space="preserve">на приватизацію квартири, що знаходиться за адресою: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с.Кам’янське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, вул. Бориса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Топора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, буд. № 41, кв. 9, яка використовується нею на умовах найму, після розрахунків та розгляду наданих документів, виконавчий комітет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Арцизької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міської ради </w:t>
      </w:r>
    </w:p>
    <w:p w:rsidR="00EB4BDA" w:rsidRPr="00C229D8" w:rsidRDefault="00EB4BDA" w:rsidP="00C229D8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C229D8">
        <w:rPr>
          <w:rFonts w:ascii="Times New Roman" w:hAnsi="Times New Roman"/>
          <w:sz w:val="28"/>
          <w:szCs w:val="28"/>
          <w:lang w:val="uk-UA"/>
        </w:rPr>
        <w:t>ВИРІШИВ:</w:t>
      </w:r>
    </w:p>
    <w:p w:rsidR="00EB4BDA" w:rsidRDefault="00EB4BDA" w:rsidP="00EB4BDA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Заяву наймача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Гуренко Валентини Петрівни </w:t>
      </w:r>
      <w:r>
        <w:rPr>
          <w:rFonts w:ascii="Times New Roman" w:hAnsi="Times New Roman"/>
          <w:sz w:val="28"/>
          <w:szCs w:val="28"/>
          <w:lang w:val="uk-UA"/>
        </w:rPr>
        <w:t xml:space="preserve">щодо приватизації квартири, що знаходиться за адресою: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с.Кам’янське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, вул. Бориса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Топора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, буд. № 41, кв. 9, задовольнити і передати в приватну власність </w:t>
      </w:r>
      <w:r>
        <w:rPr>
          <w:rFonts w:ascii="Times New Roman" w:hAnsi="Times New Roman"/>
          <w:b/>
          <w:sz w:val="28"/>
          <w:szCs w:val="28"/>
          <w:lang w:val="uk-UA"/>
        </w:rPr>
        <w:t>Гуренко Валентині Петрівні.</w:t>
      </w:r>
    </w:p>
    <w:p w:rsidR="00EB4BDA" w:rsidRDefault="00EB4BDA" w:rsidP="00EB4BDA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Затвердити розрахунок площі жилого приміщення, що безоплатно приватизується, вартості надлишків загальної жилої площі квартири (додається).</w:t>
      </w:r>
    </w:p>
    <w:p w:rsidR="00EB4BDA" w:rsidRDefault="00EB4BDA" w:rsidP="00EB4BDA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Оформити свідоцтво про право власності.</w:t>
      </w:r>
    </w:p>
    <w:p w:rsidR="00EB4BDA" w:rsidRDefault="00EB4BDA" w:rsidP="00EB4BDA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Контроль за виконанням даного рішення покласти на заступника міського голови Стоянову О.П.</w:t>
      </w:r>
    </w:p>
    <w:p w:rsidR="00EB4BDA" w:rsidRDefault="00EB4BDA" w:rsidP="00EB4BDA">
      <w:pPr>
        <w:rPr>
          <w:rFonts w:ascii="Times New Roman" w:hAnsi="Times New Roman"/>
          <w:sz w:val="28"/>
          <w:szCs w:val="28"/>
          <w:lang w:val="uk-UA"/>
        </w:rPr>
      </w:pPr>
    </w:p>
    <w:p w:rsidR="00EB4BDA" w:rsidRDefault="00EB4BDA" w:rsidP="00EB4BDA">
      <w:pPr>
        <w:rPr>
          <w:rFonts w:ascii="Times New Roman" w:hAnsi="Times New Roman"/>
          <w:sz w:val="28"/>
          <w:szCs w:val="28"/>
          <w:lang w:val="uk-UA"/>
        </w:rPr>
      </w:pPr>
    </w:p>
    <w:p w:rsidR="00C229D8" w:rsidRPr="006802DC" w:rsidRDefault="00C229D8" w:rsidP="00C229D8">
      <w:pPr>
        <w:autoSpaceDE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4"/>
          <w:szCs w:val="24"/>
          <w:lang w:eastAsia="uk-UA"/>
        </w:rPr>
        <w:t xml:space="preserve"> </w:t>
      </w:r>
      <w:proofErr w:type="spellStart"/>
      <w:r w:rsidRPr="006802DC">
        <w:rPr>
          <w:rFonts w:ascii="Times New Roman" w:hAnsi="Times New Roman"/>
          <w:sz w:val="28"/>
          <w:szCs w:val="28"/>
        </w:rPr>
        <w:t>Арцизький</w:t>
      </w:r>
      <w:proofErr w:type="spellEnd"/>
      <w:r w:rsidRPr="006802D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802DC">
        <w:rPr>
          <w:rFonts w:ascii="Times New Roman" w:hAnsi="Times New Roman"/>
          <w:sz w:val="28"/>
          <w:szCs w:val="28"/>
        </w:rPr>
        <w:t>міський</w:t>
      </w:r>
      <w:proofErr w:type="spellEnd"/>
      <w:r w:rsidRPr="006802DC">
        <w:rPr>
          <w:rFonts w:ascii="Times New Roman" w:hAnsi="Times New Roman"/>
          <w:sz w:val="28"/>
          <w:szCs w:val="28"/>
        </w:rPr>
        <w:t xml:space="preserve"> голова                                                </w:t>
      </w:r>
      <w:proofErr w:type="spellStart"/>
      <w:r w:rsidRPr="006802DC">
        <w:rPr>
          <w:rFonts w:ascii="Times New Roman" w:hAnsi="Times New Roman"/>
          <w:sz w:val="28"/>
          <w:szCs w:val="28"/>
        </w:rPr>
        <w:t>Парпуланський</w:t>
      </w:r>
      <w:proofErr w:type="spellEnd"/>
      <w:r w:rsidRPr="006802DC">
        <w:rPr>
          <w:rFonts w:ascii="Times New Roman" w:hAnsi="Times New Roman"/>
          <w:sz w:val="28"/>
          <w:szCs w:val="28"/>
        </w:rPr>
        <w:t xml:space="preserve"> С.А.</w:t>
      </w:r>
    </w:p>
    <w:p w:rsidR="00C229D8" w:rsidRDefault="00C229D8" w:rsidP="00C229D8">
      <w:pPr>
        <w:pStyle w:val="a3"/>
        <w:autoSpaceDE w:val="0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 w:rsidRPr="006802DC">
        <w:rPr>
          <w:rFonts w:ascii="Times New Roman" w:hAnsi="Times New Roman"/>
          <w:sz w:val="28"/>
          <w:szCs w:val="28"/>
          <w:lang w:val="uk-UA"/>
        </w:rPr>
        <w:t>23 липня 2021 року</w:t>
      </w:r>
    </w:p>
    <w:p w:rsidR="00C229D8" w:rsidRPr="006802DC" w:rsidRDefault="00C229D8" w:rsidP="00C229D8">
      <w:pPr>
        <w:pStyle w:val="a3"/>
        <w:autoSpaceDE w:val="0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</w:rPr>
        <w:t>№171</w:t>
      </w:r>
    </w:p>
    <w:p w:rsidR="00EB4BDA" w:rsidRDefault="00EB4BDA" w:rsidP="00EB4BDA">
      <w:pPr>
        <w:ind w:left="5664" w:firstLine="708"/>
        <w:rPr>
          <w:rFonts w:ascii="Times New Roman" w:hAnsi="Times New Roman"/>
          <w:color w:val="000000"/>
          <w:sz w:val="24"/>
          <w:szCs w:val="24"/>
          <w:lang w:val="uk-UA" w:eastAsia="uk-UA"/>
        </w:rPr>
      </w:pPr>
    </w:p>
    <w:p w:rsidR="00EB4BDA" w:rsidRDefault="00EB4BDA" w:rsidP="00EB4BDA">
      <w:pPr>
        <w:ind w:left="5664" w:firstLine="708"/>
        <w:rPr>
          <w:rFonts w:ascii="Times New Roman" w:hAnsi="Times New Roman"/>
          <w:color w:val="000000"/>
          <w:sz w:val="24"/>
          <w:szCs w:val="24"/>
          <w:lang w:val="uk-UA" w:eastAsia="uk-UA"/>
        </w:rPr>
      </w:pPr>
    </w:p>
    <w:p w:rsidR="00EB4BDA" w:rsidRDefault="00EB4BDA" w:rsidP="00EB4BDA">
      <w:pPr>
        <w:ind w:left="5664" w:firstLine="708"/>
        <w:rPr>
          <w:rFonts w:ascii="Times New Roman" w:hAnsi="Times New Roman"/>
          <w:color w:val="000000"/>
          <w:sz w:val="24"/>
          <w:szCs w:val="24"/>
          <w:lang w:val="uk-UA" w:eastAsia="uk-UA"/>
        </w:rPr>
      </w:pPr>
    </w:p>
    <w:p w:rsidR="00EB4BDA" w:rsidRDefault="00EB4BDA" w:rsidP="00EB4BDA">
      <w:pPr>
        <w:ind w:left="5664" w:firstLine="708"/>
        <w:rPr>
          <w:rFonts w:ascii="Times New Roman" w:hAnsi="Times New Roman"/>
          <w:color w:val="000000"/>
          <w:sz w:val="24"/>
          <w:szCs w:val="24"/>
          <w:lang w:val="uk-UA" w:eastAsia="uk-UA"/>
        </w:rPr>
      </w:pPr>
    </w:p>
    <w:p w:rsidR="00EB4BDA" w:rsidRDefault="00EB4BDA" w:rsidP="00EB4BDA">
      <w:pPr>
        <w:ind w:left="5664" w:firstLine="708"/>
        <w:rPr>
          <w:rFonts w:ascii="Times New Roman" w:hAnsi="Times New Roman"/>
          <w:color w:val="000000"/>
          <w:sz w:val="24"/>
          <w:szCs w:val="24"/>
          <w:lang w:val="uk-UA" w:eastAsia="uk-UA"/>
        </w:rPr>
      </w:pPr>
    </w:p>
    <w:p w:rsidR="00C229D8" w:rsidRDefault="00C229D8" w:rsidP="00C229D8">
      <w:pPr>
        <w:spacing w:after="0"/>
        <w:rPr>
          <w:rFonts w:ascii="Times New Roman" w:hAnsi="Times New Roman"/>
          <w:color w:val="000000"/>
          <w:sz w:val="24"/>
          <w:szCs w:val="24"/>
          <w:lang w:val="uk-UA" w:eastAsia="uk-UA"/>
        </w:rPr>
      </w:pPr>
    </w:p>
    <w:p w:rsidR="00C229D8" w:rsidRDefault="00C229D8" w:rsidP="00C229D8">
      <w:pPr>
        <w:spacing w:after="0"/>
        <w:rPr>
          <w:rFonts w:ascii="Times New Roman" w:hAnsi="Times New Roman"/>
          <w:color w:val="000000"/>
          <w:sz w:val="24"/>
          <w:szCs w:val="24"/>
          <w:lang w:val="uk-UA" w:eastAsia="uk-UA"/>
        </w:rPr>
      </w:pPr>
    </w:p>
    <w:p w:rsidR="00EB4BDA" w:rsidRDefault="00EB4BDA" w:rsidP="00C229D8">
      <w:pPr>
        <w:spacing w:after="0"/>
        <w:jc w:val="right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lastRenderedPageBreak/>
        <w:t>Додаток 1</w:t>
      </w:r>
    </w:p>
    <w:p w:rsidR="00EB4BDA" w:rsidRDefault="00EB4BDA" w:rsidP="00C229D8">
      <w:pPr>
        <w:spacing w:after="0"/>
        <w:ind w:left="4956"/>
        <w:jc w:val="right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>до рішення виконавчого комітету</w:t>
      </w:r>
    </w:p>
    <w:p w:rsidR="00EB4BDA" w:rsidRDefault="00EB4BDA" w:rsidP="00C229D8">
      <w:pPr>
        <w:spacing w:after="0"/>
        <w:ind w:left="4956"/>
        <w:jc w:val="right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proofErr w:type="spellStart"/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>Арцизької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міської ради</w:t>
      </w:r>
    </w:p>
    <w:p w:rsidR="00C229D8" w:rsidRDefault="00C229D8" w:rsidP="00C229D8">
      <w:pPr>
        <w:spacing w:after="0"/>
        <w:ind w:left="4956"/>
        <w:jc w:val="right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>№171 від 23 липня 2021 року</w:t>
      </w:r>
    </w:p>
    <w:p w:rsidR="00EB4BDA" w:rsidRDefault="009C464C" w:rsidP="00C229D8">
      <w:pPr>
        <w:spacing w:after="0"/>
        <w:ind w:left="4956"/>
        <w:jc w:val="right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</w:p>
    <w:p w:rsidR="00EB4BDA" w:rsidRDefault="00EB4BDA" w:rsidP="00EB4BDA">
      <w:pPr>
        <w:spacing w:after="0"/>
        <w:ind w:left="4956"/>
        <w:rPr>
          <w:rFonts w:ascii="Times New Roman" w:hAnsi="Times New Roman"/>
          <w:color w:val="000000"/>
          <w:sz w:val="28"/>
          <w:szCs w:val="28"/>
          <w:lang w:val="uk-UA" w:eastAsia="uk-UA"/>
        </w:rPr>
      </w:pPr>
    </w:p>
    <w:p w:rsidR="00EB4BDA" w:rsidRDefault="00EB4BDA" w:rsidP="00EB4BDA">
      <w:pPr>
        <w:spacing w:after="0"/>
        <w:ind w:left="4956"/>
        <w:rPr>
          <w:rFonts w:ascii="Times New Roman" w:hAnsi="Times New Roman"/>
          <w:color w:val="000000"/>
          <w:sz w:val="28"/>
          <w:szCs w:val="28"/>
          <w:lang w:val="uk-UA" w:eastAsia="uk-UA"/>
        </w:rPr>
      </w:pPr>
    </w:p>
    <w:p w:rsidR="00EB4BDA" w:rsidRDefault="00EB4BDA" w:rsidP="00EB4BDA">
      <w:pPr>
        <w:spacing w:after="0"/>
        <w:ind w:left="4956"/>
        <w:rPr>
          <w:rFonts w:ascii="Times New Roman" w:hAnsi="Times New Roman"/>
          <w:color w:val="000000"/>
          <w:sz w:val="28"/>
          <w:szCs w:val="28"/>
          <w:lang w:val="uk-UA" w:eastAsia="uk-UA"/>
        </w:rPr>
      </w:pPr>
    </w:p>
    <w:p w:rsidR="00EB4BDA" w:rsidRDefault="00EB4BDA" w:rsidP="00EB4BDA">
      <w:pPr>
        <w:spacing w:after="0"/>
        <w:ind w:left="4956"/>
        <w:rPr>
          <w:rFonts w:ascii="Times New Roman" w:hAnsi="Times New Roman"/>
          <w:color w:val="000000"/>
          <w:sz w:val="28"/>
          <w:szCs w:val="28"/>
          <w:lang w:val="uk-UA" w:eastAsia="uk-UA"/>
        </w:rPr>
      </w:pPr>
    </w:p>
    <w:p w:rsidR="00EB4BDA" w:rsidRDefault="00EB4BDA" w:rsidP="00EB4BDA">
      <w:pPr>
        <w:spacing w:after="0"/>
        <w:jc w:val="center"/>
        <w:rPr>
          <w:rFonts w:ascii="Times New Roman" w:hAnsi="Times New Roman"/>
          <w:b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 w:eastAsia="uk-UA"/>
        </w:rPr>
        <w:t>Розрахунок</w:t>
      </w:r>
    </w:p>
    <w:p w:rsidR="00EB4BDA" w:rsidRDefault="00EB4BDA" w:rsidP="00EB4BDA">
      <w:pPr>
        <w:spacing w:after="0"/>
        <w:jc w:val="center"/>
        <w:rPr>
          <w:rFonts w:ascii="Times New Roman" w:hAnsi="Times New Roman"/>
          <w:b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 w:eastAsia="uk-UA"/>
        </w:rPr>
        <w:t>вартості надлишкової загальної площі квартири (будинку), що приватизується</w:t>
      </w:r>
    </w:p>
    <w:p w:rsidR="00EB4BDA" w:rsidRDefault="00EB4BDA" w:rsidP="00EB4BDA">
      <w:pPr>
        <w:spacing w:after="0"/>
        <w:rPr>
          <w:rFonts w:ascii="Times New Roman" w:hAnsi="Times New Roman"/>
          <w:color w:val="000000"/>
          <w:sz w:val="28"/>
          <w:szCs w:val="28"/>
          <w:lang w:val="uk-UA" w:eastAsia="uk-UA"/>
        </w:rPr>
      </w:pPr>
    </w:p>
    <w:p w:rsidR="00EB4BDA" w:rsidRDefault="00EB4BDA" w:rsidP="00EB4BDA">
      <w:pPr>
        <w:pStyle w:val="a3"/>
        <w:numPr>
          <w:ilvl w:val="0"/>
          <w:numId w:val="2"/>
        </w:numPr>
        <w:rPr>
          <w:rFonts w:ascii="Times New Roman" w:hAnsi="Times New Roman"/>
          <w:b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Загальна площа квартири (будинку), жилого приміщення у гуртожитку, кімнати у комунальній квартирі                                </w:t>
      </w:r>
      <w:r>
        <w:rPr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(П) = 51,3 </w:t>
      </w:r>
      <w:proofErr w:type="spellStart"/>
      <w:r>
        <w:rPr>
          <w:rFonts w:ascii="Times New Roman" w:hAnsi="Times New Roman"/>
          <w:b/>
          <w:color w:val="000000"/>
          <w:sz w:val="28"/>
          <w:szCs w:val="28"/>
          <w:lang w:val="uk-UA" w:eastAsia="uk-UA"/>
        </w:rPr>
        <w:t>кв.м</w:t>
      </w:r>
      <w:proofErr w:type="spellEnd"/>
    </w:p>
    <w:p w:rsidR="00EB4BDA" w:rsidRDefault="00EB4BDA" w:rsidP="00EB4BDA">
      <w:pPr>
        <w:pStyle w:val="a3"/>
        <w:numPr>
          <w:ilvl w:val="0"/>
          <w:numId w:val="2"/>
        </w:numPr>
        <w:rPr>
          <w:rFonts w:ascii="Times New Roman" w:hAnsi="Times New Roman"/>
          <w:b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Кількість зареєстрованих у квартирі (будинку), жилому приміщенні у гуртожитку, кімнаті у комунальній квартирі           </w:t>
      </w:r>
      <w:r>
        <w:rPr>
          <w:rFonts w:ascii="Times New Roman" w:hAnsi="Times New Roman"/>
          <w:b/>
          <w:color w:val="000000"/>
          <w:sz w:val="28"/>
          <w:szCs w:val="28"/>
          <w:lang w:val="uk-UA" w:eastAsia="uk-UA"/>
        </w:rPr>
        <w:t>(М) = 1 чол.</w:t>
      </w:r>
    </w:p>
    <w:p w:rsidR="00EB4BDA" w:rsidRDefault="00EB4BDA" w:rsidP="00EB4BDA">
      <w:pPr>
        <w:pStyle w:val="a3"/>
        <w:numPr>
          <w:ilvl w:val="0"/>
          <w:numId w:val="2"/>
        </w:numPr>
        <w:rPr>
          <w:rFonts w:ascii="Times New Roman" w:hAnsi="Times New Roman"/>
          <w:b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Розмір загальної площі, що підлягає безоплатній передачі мешканцям квартири (будинку), жилого приміщення у гуртожитку, кімнати у комунальній квартирі згідно з законом:       </w:t>
      </w:r>
      <w:r>
        <w:rPr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ПБ = 1 * 21 + 10 = 31 </w:t>
      </w:r>
      <w:proofErr w:type="spellStart"/>
      <w:r>
        <w:rPr>
          <w:rFonts w:ascii="Times New Roman" w:hAnsi="Times New Roman"/>
          <w:b/>
          <w:color w:val="000000"/>
          <w:sz w:val="28"/>
          <w:szCs w:val="28"/>
          <w:lang w:val="uk-UA" w:eastAsia="uk-UA"/>
        </w:rPr>
        <w:t>кв.м</w:t>
      </w:r>
      <w:proofErr w:type="spellEnd"/>
    </w:p>
    <w:p w:rsidR="00EB4BDA" w:rsidRDefault="00EB4BDA" w:rsidP="00EB4BDA">
      <w:pPr>
        <w:pStyle w:val="a3"/>
        <w:numPr>
          <w:ilvl w:val="0"/>
          <w:numId w:val="2"/>
        </w:numPr>
        <w:spacing w:line="256" w:lineRule="auto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>Розмір надлишків площі, що підлягає оплаті:</w:t>
      </w:r>
    </w:p>
    <w:p w:rsidR="00EB4BDA" w:rsidRDefault="00EB4BDA" w:rsidP="00EB4BDA">
      <w:pPr>
        <w:pStyle w:val="a3"/>
        <w:rPr>
          <w:rFonts w:ascii="Times New Roman" w:hAnsi="Times New Roman"/>
          <w:b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                          Пн = (П – </w:t>
      </w:r>
      <w:proofErr w:type="spellStart"/>
      <w:r>
        <w:rPr>
          <w:rFonts w:ascii="Times New Roman" w:hAnsi="Times New Roman"/>
          <w:b/>
          <w:color w:val="000000"/>
          <w:sz w:val="28"/>
          <w:szCs w:val="28"/>
          <w:lang w:val="uk-UA" w:eastAsia="uk-UA"/>
        </w:rPr>
        <w:t>Пб</w:t>
      </w:r>
      <w:proofErr w:type="spellEnd"/>
      <w:r>
        <w:rPr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) = 20,3 </w:t>
      </w:r>
      <w:proofErr w:type="spellStart"/>
      <w:r>
        <w:rPr>
          <w:rFonts w:ascii="Times New Roman" w:hAnsi="Times New Roman"/>
          <w:b/>
          <w:color w:val="000000"/>
          <w:sz w:val="28"/>
          <w:szCs w:val="28"/>
          <w:lang w:val="uk-UA" w:eastAsia="uk-UA"/>
        </w:rPr>
        <w:t>кв.м</w:t>
      </w:r>
      <w:proofErr w:type="spellEnd"/>
    </w:p>
    <w:p w:rsidR="00EB4BDA" w:rsidRDefault="00EB4BDA" w:rsidP="00EB4BDA">
      <w:pPr>
        <w:pStyle w:val="a3"/>
        <w:numPr>
          <w:ilvl w:val="0"/>
          <w:numId w:val="2"/>
        </w:numPr>
        <w:spacing w:line="256" w:lineRule="auto"/>
        <w:rPr>
          <w:rFonts w:ascii="Times New Roman" w:hAnsi="Times New Roman"/>
          <w:b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>Вартість  надлишкової загальної площі квартири (будинку), жилого приміщення у гуртожитку, кімнати у комунальній квартирі, що приватизується (розмір доплати за надлишкову площу):</w:t>
      </w:r>
    </w:p>
    <w:p w:rsidR="00EB4BDA" w:rsidRDefault="00EB4BDA" w:rsidP="00EB4BDA">
      <w:pPr>
        <w:pStyle w:val="a3"/>
        <w:rPr>
          <w:rFonts w:ascii="Times New Roman" w:hAnsi="Times New Roman"/>
          <w:b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                          </w:t>
      </w:r>
      <w:r>
        <w:rPr>
          <w:rFonts w:ascii="Times New Roman" w:hAnsi="Times New Roman"/>
          <w:b/>
          <w:color w:val="000000"/>
          <w:sz w:val="28"/>
          <w:szCs w:val="28"/>
          <w:lang w:val="uk-UA" w:eastAsia="uk-UA"/>
        </w:rPr>
        <w:t>Д = Пн * 0,18 = 3,65 грн.</w:t>
      </w:r>
    </w:p>
    <w:p w:rsidR="00EB4BDA" w:rsidRDefault="00EB4BDA" w:rsidP="00EB4BDA">
      <w:pPr>
        <w:pStyle w:val="a3"/>
        <w:numPr>
          <w:ilvl w:val="0"/>
          <w:numId w:val="2"/>
        </w:numPr>
        <w:spacing w:line="256" w:lineRule="auto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>Відновна вартість квартири (будинку)</w:t>
      </w:r>
    </w:p>
    <w:p w:rsidR="00EB4BDA" w:rsidRDefault="00EB4BDA" w:rsidP="00EB4BDA">
      <w:pPr>
        <w:pStyle w:val="a3"/>
        <w:rPr>
          <w:rFonts w:ascii="Times New Roman" w:hAnsi="Times New Roman"/>
          <w:b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                          В = П * 0,175 = 8,98 грн.</w:t>
      </w:r>
    </w:p>
    <w:p w:rsidR="00EB4BDA" w:rsidRDefault="00EB4BDA" w:rsidP="00EB4BDA">
      <w:pPr>
        <w:pStyle w:val="a3"/>
        <w:rPr>
          <w:rFonts w:ascii="Times New Roman" w:hAnsi="Times New Roman"/>
          <w:color w:val="000000"/>
          <w:sz w:val="28"/>
          <w:szCs w:val="28"/>
          <w:lang w:val="uk-UA" w:eastAsia="uk-UA"/>
        </w:rPr>
      </w:pPr>
    </w:p>
    <w:p w:rsidR="00EB4BDA" w:rsidRDefault="00EB4BDA" w:rsidP="00EB4BDA">
      <w:pPr>
        <w:pStyle w:val="a3"/>
        <w:rPr>
          <w:rFonts w:ascii="Times New Roman" w:hAnsi="Times New Roman"/>
          <w:color w:val="000000"/>
          <w:sz w:val="28"/>
          <w:szCs w:val="28"/>
          <w:lang w:val="uk-UA" w:eastAsia="uk-UA"/>
        </w:rPr>
      </w:pPr>
    </w:p>
    <w:p w:rsidR="00EB4BDA" w:rsidRDefault="00EB4BDA" w:rsidP="00EB4BDA">
      <w:pPr>
        <w:pStyle w:val="a3"/>
        <w:rPr>
          <w:rFonts w:ascii="Times New Roman" w:hAnsi="Times New Roman"/>
          <w:b/>
          <w:color w:val="000000"/>
          <w:sz w:val="28"/>
          <w:szCs w:val="28"/>
          <w:lang w:val="uk-UA" w:eastAsia="uk-UA"/>
        </w:rPr>
      </w:pPr>
    </w:p>
    <w:p w:rsidR="00EB4BDA" w:rsidRDefault="00EB4BDA" w:rsidP="00EB4BDA">
      <w:pPr>
        <w:pStyle w:val="a3"/>
        <w:rPr>
          <w:rFonts w:ascii="Times New Roman" w:hAnsi="Times New Roman"/>
          <w:b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 w:eastAsia="uk-UA"/>
        </w:rPr>
        <w:t>Підпис відповідальної особи                                     ____________</w:t>
      </w:r>
    </w:p>
    <w:p w:rsidR="00EB4BDA" w:rsidRDefault="00EB4BDA" w:rsidP="00EB4BDA">
      <w:pPr>
        <w:pStyle w:val="a3"/>
        <w:rPr>
          <w:rFonts w:ascii="Times New Roman" w:hAnsi="Times New Roman"/>
          <w:b/>
          <w:color w:val="000000"/>
          <w:sz w:val="28"/>
          <w:szCs w:val="28"/>
          <w:lang w:val="uk-UA" w:eastAsia="uk-UA"/>
        </w:rPr>
      </w:pPr>
    </w:p>
    <w:p w:rsidR="00EB4BDA" w:rsidRDefault="00EB4BDA" w:rsidP="00EB4BDA">
      <w:pPr>
        <w:pStyle w:val="a3"/>
        <w:rPr>
          <w:rFonts w:ascii="Times New Roman" w:hAnsi="Times New Roman"/>
          <w:b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 w:eastAsia="uk-UA"/>
        </w:rPr>
        <w:t>Підпис наймача, що приватизує квартиру            ____________</w:t>
      </w:r>
    </w:p>
    <w:p w:rsidR="00EB4BDA" w:rsidRDefault="00EB4BDA" w:rsidP="00EB4BDA">
      <w:pPr>
        <w:pStyle w:val="a3"/>
        <w:rPr>
          <w:rFonts w:ascii="Times New Roman" w:hAnsi="Times New Roman"/>
          <w:b/>
          <w:color w:val="000000"/>
          <w:sz w:val="28"/>
          <w:szCs w:val="28"/>
          <w:lang w:val="uk-UA" w:eastAsia="uk-UA"/>
        </w:rPr>
      </w:pPr>
    </w:p>
    <w:p w:rsidR="00EB4BDA" w:rsidRDefault="00EB4BDA" w:rsidP="00EB4BDA">
      <w:pPr>
        <w:pStyle w:val="a3"/>
        <w:rPr>
          <w:rFonts w:ascii="Times New Roman" w:hAnsi="Times New Roman"/>
          <w:b/>
          <w:color w:val="000000"/>
          <w:sz w:val="28"/>
          <w:szCs w:val="28"/>
          <w:lang w:val="uk-UA" w:eastAsia="uk-UA"/>
        </w:rPr>
      </w:pPr>
    </w:p>
    <w:p w:rsidR="00EB4BDA" w:rsidRDefault="00EB4BDA" w:rsidP="00EB4BDA">
      <w:pPr>
        <w:pStyle w:val="a3"/>
        <w:rPr>
          <w:rFonts w:ascii="Times New Roman" w:hAnsi="Times New Roman"/>
          <w:b/>
          <w:color w:val="000000"/>
          <w:sz w:val="28"/>
          <w:szCs w:val="28"/>
          <w:lang w:val="uk-UA" w:eastAsia="uk-UA"/>
        </w:rPr>
      </w:pPr>
    </w:p>
    <w:p w:rsidR="00EB4BDA" w:rsidRDefault="00EB4BDA" w:rsidP="00EB4BDA">
      <w:pPr>
        <w:pStyle w:val="a3"/>
        <w:rPr>
          <w:rFonts w:ascii="Times New Roman" w:hAnsi="Times New Roman"/>
          <w:b/>
          <w:color w:val="000000"/>
          <w:sz w:val="28"/>
          <w:szCs w:val="28"/>
          <w:lang w:val="uk-UA" w:eastAsia="uk-UA"/>
        </w:rPr>
      </w:pPr>
    </w:p>
    <w:p w:rsidR="00EB4BDA" w:rsidRDefault="00EB4BDA" w:rsidP="00EB4BDA">
      <w:pPr>
        <w:pStyle w:val="a3"/>
        <w:rPr>
          <w:rFonts w:ascii="Times New Roman" w:hAnsi="Times New Roman"/>
          <w:b/>
          <w:color w:val="000000"/>
          <w:sz w:val="28"/>
          <w:szCs w:val="28"/>
          <w:lang w:val="uk-UA" w:eastAsia="uk-UA"/>
        </w:rPr>
      </w:pPr>
    </w:p>
    <w:p w:rsidR="00EB4BDA" w:rsidRDefault="00EB4BDA" w:rsidP="00EB4BDA">
      <w:pPr>
        <w:pStyle w:val="a3"/>
        <w:rPr>
          <w:rFonts w:ascii="Times New Roman" w:hAnsi="Times New Roman"/>
          <w:b/>
          <w:color w:val="000000"/>
          <w:sz w:val="28"/>
          <w:szCs w:val="28"/>
          <w:lang w:val="uk-UA" w:eastAsia="uk-UA"/>
        </w:rPr>
      </w:pPr>
    </w:p>
    <w:p w:rsidR="00EB4BDA" w:rsidRDefault="00EB4BDA" w:rsidP="00EB4BDA">
      <w:pPr>
        <w:pStyle w:val="a3"/>
        <w:rPr>
          <w:rFonts w:ascii="Times New Roman" w:hAnsi="Times New Roman"/>
          <w:b/>
          <w:color w:val="000000"/>
          <w:sz w:val="28"/>
          <w:szCs w:val="28"/>
          <w:lang w:val="uk-UA" w:eastAsia="uk-UA"/>
        </w:rPr>
      </w:pPr>
    </w:p>
    <w:p w:rsidR="00EB4BDA" w:rsidRDefault="00EB4BDA" w:rsidP="00EB4BDA">
      <w:pPr>
        <w:pStyle w:val="a3"/>
        <w:rPr>
          <w:rFonts w:ascii="Times New Roman" w:hAnsi="Times New Roman"/>
          <w:b/>
          <w:color w:val="000000"/>
          <w:sz w:val="28"/>
          <w:szCs w:val="28"/>
          <w:lang w:val="uk-UA" w:eastAsia="uk-UA"/>
        </w:rPr>
      </w:pPr>
    </w:p>
    <w:p w:rsidR="00EB4BDA" w:rsidRDefault="00EB4BDA" w:rsidP="00EB4BDA">
      <w:pPr>
        <w:pStyle w:val="a3"/>
        <w:rPr>
          <w:rFonts w:ascii="Times New Roman" w:hAnsi="Times New Roman"/>
          <w:b/>
          <w:color w:val="000000"/>
          <w:sz w:val="28"/>
          <w:szCs w:val="28"/>
          <w:lang w:val="uk-UA" w:eastAsia="uk-UA"/>
        </w:rPr>
      </w:pPr>
    </w:p>
    <w:p w:rsidR="00380058" w:rsidRPr="00C229D8" w:rsidRDefault="00380058" w:rsidP="00C229D8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sectPr w:rsidR="00380058" w:rsidRPr="00C229D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6841CE"/>
    <w:multiLevelType w:val="hybridMultilevel"/>
    <w:tmpl w:val="2B7CB6B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9A461E9"/>
    <w:multiLevelType w:val="hybridMultilevel"/>
    <w:tmpl w:val="169014FA"/>
    <w:lvl w:ilvl="0" w:tplc="8B5A9AE6">
      <w:start w:val="1"/>
      <w:numFmt w:val="decimal"/>
      <w:lvlText w:val="%1."/>
      <w:lvlJc w:val="left"/>
      <w:pPr>
        <w:ind w:left="1068" w:hanging="360"/>
      </w:pPr>
    </w:lvl>
    <w:lvl w:ilvl="1" w:tplc="04220019">
      <w:start w:val="1"/>
      <w:numFmt w:val="lowerLetter"/>
      <w:lvlText w:val="%2."/>
      <w:lvlJc w:val="left"/>
      <w:pPr>
        <w:ind w:left="1788" w:hanging="360"/>
      </w:pPr>
    </w:lvl>
    <w:lvl w:ilvl="2" w:tplc="0422001B">
      <w:start w:val="1"/>
      <w:numFmt w:val="lowerRoman"/>
      <w:lvlText w:val="%3."/>
      <w:lvlJc w:val="right"/>
      <w:pPr>
        <w:ind w:left="2508" w:hanging="180"/>
      </w:pPr>
    </w:lvl>
    <w:lvl w:ilvl="3" w:tplc="0422000F">
      <w:start w:val="1"/>
      <w:numFmt w:val="decimal"/>
      <w:lvlText w:val="%4."/>
      <w:lvlJc w:val="left"/>
      <w:pPr>
        <w:ind w:left="3228" w:hanging="360"/>
      </w:pPr>
    </w:lvl>
    <w:lvl w:ilvl="4" w:tplc="04220019">
      <w:start w:val="1"/>
      <w:numFmt w:val="lowerLetter"/>
      <w:lvlText w:val="%5."/>
      <w:lvlJc w:val="left"/>
      <w:pPr>
        <w:ind w:left="3948" w:hanging="360"/>
      </w:pPr>
    </w:lvl>
    <w:lvl w:ilvl="5" w:tplc="0422001B">
      <w:start w:val="1"/>
      <w:numFmt w:val="lowerRoman"/>
      <w:lvlText w:val="%6."/>
      <w:lvlJc w:val="right"/>
      <w:pPr>
        <w:ind w:left="4668" w:hanging="180"/>
      </w:pPr>
    </w:lvl>
    <w:lvl w:ilvl="6" w:tplc="0422000F">
      <w:start w:val="1"/>
      <w:numFmt w:val="decimal"/>
      <w:lvlText w:val="%7."/>
      <w:lvlJc w:val="left"/>
      <w:pPr>
        <w:ind w:left="5388" w:hanging="360"/>
      </w:pPr>
    </w:lvl>
    <w:lvl w:ilvl="7" w:tplc="04220019">
      <w:start w:val="1"/>
      <w:numFmt w:val="lowerLetter"/>
      <w:lvlText w:val="%8."/>
      <w:lvlJc w:val="left"/>
      <w:pPr>
        <w:ind w:left="6108" w:hanging="360"/>
      </w:pPr>
    </w:lvl>
    <w:lvl w:ilvl="8" w:tplc="0422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4BDA"/>
    <w:rsid w:val="00380058"/>
    <w:rsid w:val="009C464C"/>
    <w:rsid w:val="00C229D8"/>
    <w:rsid w:val="00D52847"/>
    <w:rsid w:val="00EB4B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4BDA"/>
    <w:pPr>
      <w:spacing w:line="252" w:lineRule="auto"/>
    </w:pPr>
    <w:rPr>
      <w:rFonts w:eastAsiaTheme="minorEastAsia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B4BD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B4BD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B4BDA"/>
    <w:rPr>
      <w:rFonts w:ascii="Segoe UI" w:eastAsiaTheme="minorEastAsia" w:hAnsi="Segoe UI" w:cs="Segoe UI"/>
      <w:sz w:val="18"/>
      <w:szCs w:val="18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4BDA"/>
    <w:pPr>
      <w:spacing w:line="252" w:lineRule="auto"/>
    </w:pPr>
    <w:rPr>
      <w:rFonts w:eastAsiaTheme="minorEastAsia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B4BD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B4BD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B4BDA"/>
    <w:rPr>
      <w:rFonts w:ascii="Segoe UI" w:eastAsiaTheme="minorEastAsia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776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2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374</Words>
  <Characters>2137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</dc:creator>
  <cp:keywords/>
  <dc:description/>
  <cp:lastModifiedBy>1</cp:lastModifiedBy>
  <cp:revision>5</cp:revision>
  <cp:lastPrinted>2021-06-22T09:23:00Z</cp:lastPrinted>
  <dcterms:created xsi:type="dcterms:W3CDTF">2021-06-22T09:16:00Z</dcterms:created>
  <dcterms:modified xsi:type="dcterms:W3CDTF">2021-07-27T06:39:00Z</dcterms:modified>
</cp:coreProperties>
</file>