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C54" w:rsidRPr="00E90C54" w:rsidRDefault="00E90C54" w:rsidP="00E90C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C5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90C5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90C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0C54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6" o:title=""/>
          </v:shape>
          <o:OLEObject Type="Embed" ProgID="Word.Picture.8" ShapeID="_x0000_i1025" DrawAspect="Content" ObjectID="_1688903089" r:id="rId7"/>
        </w:object>
      </w:r>
    </w:p>
    <w:p w:rsidR="00E90C54" w:rsidRPr="00E90C54" w:rsidRDefault="00E90C54" w:rsidP="00E90C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C54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E90C54" w:rsidRPr="00E90C54" w:rsidRDefault="00E90C54" w:rsidP="00E90C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C54">
        <w:rPr>
          <w:rFonts w:ascii="Times New Roman" w:hAnsi="Times New Roman" w:cs="Times New Roman"/>
          <w:b/>
          <w:sz w:val="28"/>
          <w:szCs w:val="28"/>
        </w:rPr>
        <w:t>ОДЕСЬКА ОБЛАСТЬ</w:t>
      </w:r>
    </w:p>
    <w:p w:rsidR="00E90C54" w:rsidRPr="00E90C54" w:rsidRDefault="00E90C54" w:rsidP="00E90C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C54">
        <w:rPr>
          <w:rFonts w:ascii="Times New Roman" w:hAnsi="Times New Roman" w:cs="Times New Roman"/>
          <w:b/>
          <w:sz w:val="28"/>
          <w:szCs w:val="28"/>
        </w:rPr>
        <w:t>АРЦИЗЬКА МІСЬКА РАДА</w:t>
      </w:r>
    </w:p>
    <w:p w:rsidR="00E90C54" w:rsidRPr="00E90C54" w:rsidRDefault="00E90C54" w:rsidP="00E90C54">
      <w:pPr>
        <w:spacing w:after="0"/>
        <w:jc w:val="center"/>
        <w:rPr>
          <w:rFonts w:ascii="Times New Roman" w:hAnsi="Times New Roman" w:cs="Times New Roman"/>
          <w:spacing w:val="-10"/>
          <w:sz w:val="28"/>
          <w:szCs w:val="28"/>
        </w:rPr>
      </w:pPr>
      <w:r w:rsidRPr="00E90C54">
        <w:rPr>
          <w:rFonts w:ascii="Times New Roman" w:hAnsi="Times New Roman" w:cs="Times New Roman"/>
          <w:spacing w:val="-10"/>
          <w:sz w:val="28"/>
          <w:szCs w:val="28"/>
        </w:rPr>
        <w:t>ВИКОНАВЧИЙ КОМІТЕТ</w:t>
      </w:r>
    </w:p>
    <w:p w:rsidR="00E90C54" w:rsidRPr="00E90C54" w:rsidRDefault="00FC6A19" w:rsidP="00FC6A19">
      <w:pPr>
        <w:spacing w:after="0"/>
        <w:rPr>
          <w:rFonts w:ascii="Times New Roman" w:hAnsi="Times New Roman" w:cs="Times New Roman"/>
          <w:b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                                                                </w:t>
      </w:r>
      <w:r w:rsidR="00E90C54" w:rsidRPr="00E90C54">
        <w:rPr>
          <w:rFonts w:ascii="Times New Roman" w:hAnsi="Times New Roman" w:cs="Times New Roman"/>
          <w:b/>
          <w:spacing w:val="-10"/>
          <w:sz w:val="28"/>
          <w:szCs w:val="28"/>
        </w:rPr>
        <w:t xml:space="preserve">Р І Ш Е Н </w:t>
      </w:r>
      <w:proofErr w:type="spellStart"/>
      <w:r w:rsidR="00E90C54" w:rsidRPr="00E90C54">
        <w:rPr>
          <w:rFonts w:ascii="Times New Roman" w:hAnsi="Times New Roman" w:cs="Times New Roman"/>
          <w:b/>
          <w:spacing w:val="-10"/>
          <w:sz w:val="28"/>
          <w:szCs w:val="28"/>
        </w:rPr>
        <w:t>Н</w:t>
      </w:r>
      <w:proofErr w:type="spellEnd"/>
      <w:r w:rsidR="00E90C54" w:rsidRPr="00E90C54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Я</w:t>
      </w:r>
    </w:p>
    <w:p w:rsidR="004579FB" w:rsidRPr="00E90C54" w:rsidRDefault="004579FB" w:rsidP="00F66B43">
      <w:pPr>
        <w:spacing w:after="0" w:line="240" w:lineRule="auto"/>
        <w:rPr>
          <w:rFonts w:ascii="Times New Roman" w:hAnsi="Times New Roman" w:cs="Times New Roman"/>
          <w:b/>
          <w:spacing w:val="-10"/>
          <w:sz w:val="28"/>
          <w:szCs w:val="28"/>
        </w:rPr>
      </w:pPr>
    </w:p>
    <w:p w:rsidR="004579FB" w:rsidRPr="00264E9F" w:rsidRDefault="00FC6A19" w:rsidP="00FC6A19">
      <w:pPr>
        <w:pStyle w:val="Standard"/>
        <w:rPr>
          <w:rFonts w:cs="Times New Roman"/>
        </w:rPr>
      </w:pPr>
      <w:r>
        <w:rPr>
          <w:rFonts w:cs="Times New Roman"/>
          <w:b/>
          <w:spacing w:val="-10"/>
          <w:sz w:val="28"/>
          <w:szCs w:val="28"/>
          <w:lang w:val="uk-UA"/>
        </w:rPr>
        <w:t xml:space="preserve">           </w:t>
      </w:r>
      <w:r w:rsidR="004579FB" w:rsidRPr="00264E9F">
        <w:rPr>
          <w:rFonts w:cs="Times New Roman"/>
          <w:b/>
          <w:bCs/>
          <w:color w:val="000000"/>
          <w:sz w:val="28"/>
          <w:szCs w:val="28"/>
          <w:lang w:val="uk-UA"/>
        </w:rPr>
        <w:t>Про надання матеріальної допомоги на поховання померлого</w:t>
      </w:r>
    </w:p>
    <w:p w:rsidR="004579FB" w:rsidRPr="00264E9F" w:rsidRDefault="004579FB" w:rsidP="00264E9F">
      <w:pPr>
        <w:pStyle w:val="Standard"/>
        <w:jc w:val="center"/>
        <w:rPr>
          <w:rFonts w:cs="Times New Roman"/>
          <w:b/>
          <w:bCs/>
          <w:color w:val="000000"/>
          <w:sz w:val="28"/>
          <w:szCs w:val="28"/>
          <w:lang w:val="uk-UA"/>
        </w:rPr>
      </w:pPr>
    </w:p>
    <w:p w:rsidR="004579FB" w:rsidRPr="00264E9F" w:rsidRDefault="004579FB" w:rsidP="00F66B4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4E9F">
        <w:rPr>
          <w:rFonts w:ascii="Times New Roman" w:hAnsi="Times New Roman" w:cs="Times New Roman"/>
          <w:color w:val="000000"/>
          <w:sz w:val="28"/>
          <w:szCs w:val="28"/>
        </w:rPr>
        <w:t xml:space="preserve">Керуючись статтею 34 Закону України «Про місцеве самоврядування в Україні», у відповідності до Постанови Кабінету Міністрів України № 99 від 31.01.2007 </w:t>
      </w:r>
      <w:r w:rsidR="009627B5" w:rsidRPr="00264E9F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264E9F">
        <w:rPr>
          <w:rFonts w:ascii="Times New Roman" w:hAnsi="Times New Roman" w:cs="Times New Roman"/>
          <w:color w:val="000000"/>
          <w:sz w:val="28"/>
          <w:szCs w:val="28"/>
        </w:rPr>
        <w:t xml:space="preserve">Про затвердження </w:t>
      </w:r>
      <w:r w:rsidR="001139DE" w:rsidRPr="00264E9F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264E9F">
        <w:rPr>
          <w:rFonts w:ascii="Times New Roman" w:hAnsi="Times New Roman" w:cs="Times New Roman"/>
          <w:color w:val="000000"/>
          <w:sz w:val="28"/>
          <w:szCs w:val="28"/>
        </w:rPr>
        <w:t>орядку надання допомоги на поховання деяких категорій осіб виконавцю волевиявлення померлого або особ</w:t>
      </w:r>
      <w:r w:rsidR="003C5523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Pr="00264E9F">
        <w:rPr>
          <w:rFonts w:ascii="Times New Roman" w:hAnsi="Times New Roman" w:cs="Times New Roman"/>
          <w:color w:val="000000"/>
          <w:sz w:val="28"/>
          <w:szCs w:val="28"/>
        </w:rPr>
        <w:t>, яка зобов'язалась поховати померлого»</w:t>
      </w:r>
      <w:r w:rsidR="001139DE" w:rsidRPr="00264E9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64E9F" w:rsidRPr="00264E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64E9F" w:rsidRPr="00264E9F">
        <w:rPr>
          <w:rFonts w:ascii="Times New Roman" w:hAnsi="Times New Roman" w:cs="Times New Roman"/>
          <w:sz w:val="28"/>
          <w:szCs w:val="28"/>
        </w:rPr>
        <w:t>рішення Арцизької міської ради від 26 січня 2021 року №129-VIII «Про затвердження програми про надання матеріально-грошової допомоги мешканцям Арцизької міської територіальної громади на 2021 рік»,</w:t>
      </w:r>
      <w:r w:rsidR="009627B5" w:rsidRPr="00264E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64E9F">
        <w:rPr>
          <w:rFonts w:ascii="Times New Roman" w:hAnsi="Times New Roman" w:cs="Times New Roman"/>
          <w:color w:val="000000"/>
          <w:sz w:val="28"/>
          <w:szCs w:val="28"/>
        </w:rPr>
        <w:t>розглянувши заяв</w:t>
      </w:r>
      <w:r w:rsidR="009627B5" w:rsidRPr="00264E9F">
        <w:rPr>
          <w:rFonts w:ascii="Times New Roman" w:hAnsi="Times New Roman" w:cs="Times New Roman"/>
          <w:color w:val="000000"/>
          <w:sz w:val="28"/>
          <w:szCs w:val="28"/>
        </w:rPr>
        <w:t>и:</w:t>
      </w:r>
      <w:r w:rsidR="00C01EB1" w:rsidRPr="00C0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76ED">
        <w:rPr>
          <w:rFonts w:ascii="Times New Roman" w:hAnsi="Times New Roman" w:cs="Times New Roman"/>
          <w:sz w:val="28"/>
          <w:szCs w:val="28"/>
        </w:rPr>
        <w:t>Градескова</w:t>
      </w:r>
      <w:proofErr w:type="spellEnd"/>
      <w:r w:rsidR="00F276ED">
        <w:rPr>
          <w:rFonts w:ascii="Times New Roman" w:hAnsi="Times New Roman" w:cs="Times New Roman"/>
          <w:sz w:val="28"/>
          <w:szCs w:val="28"/>
        </w:rPr>
        <w:t xml:space="preserve"> Георгія Георгійовича проживаючого </w:t>
      </w:r>
      <w:r w:rsidR="009627B5" w:rsidRPr="00C01EB1">
        <w:rPr>
          <w:rFonts w:ascii="Times New Roman" w:hAnsi="Times New Roman" w:cs="Times New Roman"/>
          <w:sz w:val="28"/>
          <w:szCs w:val="28"/>
        </w:rPr>
        <w:t>у</w:t>
      </w:r>
      <w:r w:rsidR="00F276ED">
        <w:rPr>
          <w:rFonts w:ascii="Times New Roman" w:hAnsi="Times New Roman" w:cs="Times New Roman"/>
          <w:sz w:val="28"/>
          <w:szCs w:val="28"/>
        </w:rPr>
        <w:t xml:space="preserve"> </w:t>
      </w:r>
      <w:r w:rsidR="00F66B43">
        <w:rPr>
          <w:rFonts w:ascii="Times New Roman" w:hAnsi="Times New Roman" w:cs="Times New Roman"/>
          <w:sz w:val="28"/>
          <w:szCs w:val="28"/>
        </w:rPr>
        <w:t xml:space="preserve">  </w:t>
      </w:r>
      <w:r w:rsidR="00F66B43" w:rsidRPr="00F66B4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276ED">
        <w:rPr>
          <w:rFonts w:ascii="Times New Roman" w:hAnsi="Times New Roman" w:cs="Times New Roman"/>
          <w:sz w:val="28"/>
          <w:szCs w:val="28"/>
        </w:rPr>
        <w:t>с</w:t>
      </w:r>
      <w:r w:rsidR="00C01EB1" w:rsidRPr="00C01EB1">
        <w:rPr>
          <w:rFonts w:ascii="Times New Roman" w:hAnsi="Times New Roman" w:cs="Times New Roman"/>
          <w:sz w:val="28"/>
          <w:szCs w:val="28"/>
        </w:rPr>
        <w:t>.</w:t>
      </w:r>
      <w:r w:rsidR="00C0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76ED">
        <w:rPr>
          <w:rFonts w:ascii="Times New Roman" w:hAnsi="Times New Roman" w:cs="Times New Roman"/>
          <w:sz w:val="28"/>
          <w:szCs w:val="28"/>
        </w:rPr>
        <w:t>Задунаївка</w:t>
      </w:r>
      <w:proofErr w:type="spellEnd"/>
      <w:r w:rsidR="00C01EB1">
        <w:rPr>
          <w:rFonts w:ascii="Times New Roman" w:hAnsi="Times New Roman" w:cs="Times New Roman"/>
          <w:sz w:val="28"/>
          <w:szCs w:val="28"/>
        </w:rPr>
        <w:t xml:space="preserve"> по </w:t>
      </w:r>
      <w:r w:rsidR="00C01EB1" w:rsidRPr="00C01EB1">
        <w:rPr>
          <w:rFonts w:ascii="Times New Roman" w:hAnsi="Times New Roman" w:cs="Times New Roman"/>
          <w:sz w:val="28"/>
          <w:szCs w:val="28"/>
        </w:rPr>
        <w:t>вул.</w:t>
      </w:r>
      <w:r w:rsidR="00C01EB1">
        <w:rPr>
          <w:rFonts w:ascii="Times New Roman" w:hAnsi="Times New Roman" w:cs="Times New Roman"/>
          <w:sz w:val="28"/>
          <w:szCs w:val="28"/>
        </w:rPr>
        <w:t xml:space="preserve"> </w:t>
      </w:r>
      <w:r w:rsidR="00F276ED">
        <w:rPr>
          <w:rFonts w:ascii="Times New Roman" w:hAnsi="Times New Roman" w:cs="Times New Roman"/>
          <w:sz w:val="28"/>
          <w:szCs w:val="28"/>
        </w:rPr>
        <w:t>Шкільна</w:t>
      </w:r>
      <w:r w:rsidR="00C01EB1" w:rsidRPr="00C01EB1">
        <w:rPr>
          <w:rFonts w:ascii="Times New Roman" w:hAnsi="Times New Roman" w:cs="Times New Roman"/>
          <w:sz w:val="28"/>
          <w:szCs w:val="28"/>
        </w:rPr>
        <w:t>,</w:t>
      </w:r>
      <w:r w:rsidR="00F276ED">
        <w:rPr>
          <w:rFonts w:ascii="Times New Roman" w:hAnsi="Times New Roman" w:cs="Times New Roman"/>
          <w:sz w:val="28"/>
          <w:szCs w:val="28"/>
        </w:rPr>
        <w:t xml:space="preserve"> </w:t>
      </w:r>
      <w:r w:rsidR="00C01EB1" w:rsidRPr="00C01EB1">
        <w:rPr>
          <w:rFonts w:ascii="Times New Roman" w:hAnsi="Times New Roman" w:cs="Times New Roman"/>
          <w:sz w:val="28"/>
          <w:szCs w:val="28"/>
        </w:rPr>
        <w:t>буд.</w:t>
      </w:r>
      <w:r w:rsidR="00F276ED">
        <w:rPr>
          <w:rFonts w:ascii="Times New Roman" w:hAnsi="Times New Roman" w:cs="Times New Roman"/>
          <w:sz w:val="28"/>
          <w:szCs w:val="28"/>
        </w:rPr>
        <w:t xml:space="preserve"> 87</w:t>
      </w:r>
      <w:r w:rsidR="00A76046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 w:rsidR="00A76046">
        <w:rPr>
          <w:rFonts w:ascii="Times New Roman" w:hAnsi="Times New Roman" w:cs="Times New Roman"/>
          <w:color w:val="000000"/>
          <w:sz w:val="28"/>
          <w:szCs w:val="28"/>
        </w:rPr>
        <w:t>Юсумбелій</w:t>
      </w:r>
      <w:proofErr w:type="spellEnd"/>
      <w:r w:rsidR="00A76046">
        <w:rPr>
          <w:rFonts w:ascii="Times New Roman" w:hAnsi="Times New Roman" w:cs="Times New Roman"/>
          <w:color w:val="000000"/>
          <w:sz w:val="28"/>
          <w:szCs w:val="28"/>
        </w:rPr>
        <w:t xml:space="preserve"> Тетяни Петрівни проживаючої у с. </w:t>
      </w:r>
      <w:proofErr w:type="spellStart"/>
      <w:r w:rsidR="00A76046">
        <w:rPr>
          <w:rFonts w:ascii="Times New Roman" w:hAnsi="Times New Roman" w:cs="Times New Roman"/>
          <w:color w:val="000000"/>
          <w:sz w:val="28"/>
          <w:szCs w:val="28"/>
        </w:rPr>
        <w:t>Главані</w:t>
      </w:r>
      <w:proofErr w:type="spellEnd"/>
      <w:r w:rsidR="00A76046">
        <w:rPr>
          <w:rFonts w:ascii="Times New Roman" w:hAnsi="Times New Roman" w:cs="Times New Roman"/>
          <w:color w:val="000000"/>
          <w:sz w:val="28"/>
          <w:szCs w:val="28"/>
        </w:rPr>
        <w:t xml:space="preserve"> вул. </w:t>
      </w:r>
      <w:proofErr w:type="spellStart"/>
      <w:r w:rsidR="00A76046">
        <w:rPr>
          <w:rFonts w:ascii="Times New Roman" w:hAnsi="Times New Roman" w:cs="Times New Roman"/>
          <w:color w:val="000000"/>
          <w:sz w:val="28"/>
          <w:szCs w:val="28"/>
        </w:rPr>
        <w:t>Теніста</w:t>
      </w:r>
      <w:proofErr w:type="spellEnd"/>
      <w:r w:rsidR="00A76046">
        <w:rPr>
          <w:rFonts w:ascii="Times New Roman" w:hAnsi="Times New Roman" w:cs="Times New Roman"/>
          <w:color w:val="000000"/>
          <w:sz w:val="28"/>
          <w:szCs w:val="28"/>
        </w:rPr>
        <w:t xml:space="preserve">, буд. 65, </w:t>
      </w:r>
      <w:r w:rsidR="007438A8" w:rsidRPr="00264E9F">
        <w:rPr>
          <w:rFonts w:ascii="Times New Roman" w:hAnsi="Times New Roman" w:cs="Times New Roman"/>
          <w:sz w:val="28"/>
          <w:szCs w:val="28"/>
        </w:rPr>
        <w:t>про надання матеріальної допомоги на поховання</w:t>
      </w:r>
      <w:r w:rsidR="00264E9F" w:rsidRPr="00264E9F">
        <w:rPr>
          <w:rFonts w:ascii="Times New Roman" w:hAnsi="Times New Roman" w:cs="Times New Roman"/>
          <w:sz w:val="28"/>
          <w:szCs w:val="28"/>
        </w:rPr>
        <w:t>,</w:t>
      </w:r>
      <w:r w:rsidRPr="00264E9F">
        <w:rPr>
          <w:rFonts w:ascii="Times New Roman" w:hAnsi="Times New Roman" w:cs="Times New Roman"/>
          <w:color w:val="000000"/>
          <w:sz w:val="28"/>
          <w:szCs w:val="28"/>
        </w:rPr>
        <w:t xml:space="preserve"> виконавчий комітет Арцизької міської ради</w:t>
      </w:r>
    </w:p>
    <w:p w:rsidR="004579FB" w:rsidRPr="00264E9F" w:rsidRDefault="004579FB" w:rsidP="00FC6A19">
      <w:pPr>
        <w:pStyle w:val="Standard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264E9F">
        <w:rPr>
          <w:rFonts w:cs="Times New Roman"/>
          <w:color w:val="000000"/>
          <w:sz w:val="28"/>
          <w:szCs w:val="28"/>
          <w:lang w:val="uk-UA"/>
        </w:rPr>
        <w:t>ВИРІШИВ:</w:t>
      </w:r>
    </w:p>
    <w:p w:rsidR="004579FB" w:rsidRPr="00264E9F" w:rsidRDefault="004579FB" w:rsidP="00264E9F">
      <w:pPr>
        <w:pStyle w:val="Standard"/>
        <w:ind w:firstLine="567"/>
        <w:jc w:val="both"/>
        <w:rPr>
          <w:rFonts w:cs="Times New Roman"/>
          <w:color w:val="000000"/>
          <w:sz w:val="28"/>
          <w:szCs w:val="28"/>
          <w:lang w:val="uk-UA"/>
        </w:rPr>
      </w:pPr>
    </w:p>
    <w:p w:rsidR="004579FB" w:rsidRDefault="004579FB" w:rsidP="00FC6A19">
      <w:pPr>
        <w:pStyle w:val="Standard"/>
        <w:spacing w:line="276" w:lineRule="auto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264E9F">
        <w:rPr>
          <w:rFonts w:cs="Times New Roman"/>
          <w:color w:val="000000"/>
          <w:sz w:val="28"/>
          <w:szCs w:val="28"/>
          <w:lang w:val="uk-UA"/>
        </w:rPr>
        <w:t>1.Надати матеріальну допомогу на поховання:</w:t>
      </w:r>
    </w:p>
    <w:p w:rsidR="00FC6A19" w:rsidRDefault="00FC6A19" w:rsidP="00FC6A19">
      <w:pPr>
        <w:tabs>
          <w:tab w:val="left" w:pos="3030"/>
        </w:tabs>
        <w:spacing w:after="0"/>
        <w:rPr>
          <w:rFonts w:cs="Times New Roman"/>
          <w:sz w:val="28"/>
          <w:szCs w:val="28"/>
          <w:lang w:val="ru-RU"/>
        </w:rPr>
      </w:pPr>
      <w:bookmarkStart w:id="0" w:name="_Hlk73712714"/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="00A01D35">
        <w:rPr>
          <w:rFonts w:ascii="Times New Roman" w:hAnsi="Times New Roman" w:cs="Times New Roman"/>
          <w:sz w:val="28"/>
          <w:szCs w:val="28"/>
          <w:lang w:val="ru-RU"/>
        </w:rPr>
        <w:t>Градескову</w:t>
      </w:r>
      <w:proofErr w:type="spellEnd"/>
      <w:r w:rsidR="00A01D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01D35">
        <w:rPr>
          <w:rFonts w:ascii="Times New Roman" w:hAnsi="Times New Roman" w:cs="Times New Roman"/>
          <w:sz w:val="28"/>
          <w:szCs w:val="28"/>
          <w:lang w:val="ru-RU"/>
        </w:rPr>
        <w:t>Георгію</w:t>
      </w:r>
      <w:proofErr w:type="spellEnd"/>
      <w:r w:rsidR="00A01D3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01D35">
        <w:rPr>
          <w:rFonts w:ascii="Times New Roman" w:hAnsi="Times New Roman" w:cs="Times New Roman"/>
          <w:sz w:val="28"/>
          <w:szCs w:val="28"/>
          <w:lang w:val="ru-RU"/>
        </w:rPr>
        <w:t>Георгійовичу</w:t>
      </w:r>
      <w:proofErr w:type="spellEnd"/>
      <w:r w:rsidR="009627B5" w:rsidRPr="00264E9F">
        <w:rPr>
          <w:rFonts w:cs="Times New Roman"/>
          <w:sz w:val="28"/>
          <w:szCs w:val="28"/>
        </w:rPr>
        <w:t xml:space="preserve"> </w:t>
      </w:r>
      <w:bookmarkEnd w:id="0"/>
    </w:p>
    <w:p w:rsidR="00FC6A19" w:rsidRDefault="009627B5" w:rsidP="00FC6A19">
      <w:pPr>
        <w:tabs>
          <w:tab w:val="left" w:pos="3030"/>
        </w:tabs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FA9">
        <w:rPr>
          <w:rFonts w:ascii="Times New Roman" w:hAnsi="Times New Roman" w:cs="Times New Roman"/>
          <w:sz w:val="28"/>
          <w:szCs w:val="28"/>
        </w:rPr>
        <w:t>на</w:t>
      </w:r>
      <w:r w:rsidR="00E35FA9" w:rsidRPr="00E35FA9">
        <w:rPr>
          <w:rFonts w:cs="Times New Roman"/>
          <w:color w:val="000000"/>
          <w:sz w:val="28"/>
          <w:szCs w:val="28"/>
        </w:rPr>
        <w:t xml:space="preserve"> </w:t>
      </w:r>
      <w:bookmarkStart w:id="1" w:name="_Hlk73712476"/>
      <w:r w:rsidR="00E35FA9" w:rsidRPr="00E35FA9">
        <w:rPr>
          <w:rFonts w:ascii="Times New Roman" w:hAnsi="Times New Roman" w:cs="Times New Roman"/>
          <w:color w:val="000000"/>
          <w:sz w:val="28"/>
          <w:szCs w:val="28"/>
        </w:rPr>
        <w:t>померлого</w:t>
      </w:r>
      <w:bookmarkEnd w:id="1"/>
      <w:r w:rsidR="00757FCF" w:rsidRPr="00E35F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1D35">
        <w:rPr>
          <w:rFonts w:ascii="Times New Roman" w:hAnsi="Times New Roman" w:cs="Times New Roman"/>
          <w:sz w:val="28"/>
          <w:szCs w:val="28"/>
        </w:rPr>
        <w:t>Градєскова</w:t>
      </w:r>
      <w:proofErr w:type="spellEnd"/>
      <w:r w:rsidR="00A01D35">
        <w:rPr>
          <w:rFonts w:ascii="Times New Roman" w:hAnsi="Times New Roman" w:cs="Times New Roman"/>
          <w:sz w:val="28"/>
          <w:szCs w:val="28"/>
        </w:rPr>
        <w:t xml:space="preserve"> Іван</w:t>
      </w:r>
      <w:r w:rsidR="00A7604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A01D35">
        <w:rPr>
          <w:rFonts w:ascii="Times New Roman" w:hAnsi="Times New Roman" w:cs="Times New Roman"/>
          <w:sz w:val="28"/>
          <w:szCs w:val="28"/>
        </w:rPr>
        <w:t xml:space="preserve"> Георгійовича</w:t>
      </w:r>
      <w:r w:rsidR="00931B2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66CD8" w:rsidRPr="00E35FA9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931B2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 w:rsidR="00E66CD8" w:rsidRPr="00E35FA9">
        <w:rPr>
          <w:rFonts w:ascii="Times New Roman" w:hAnsi="Times New Roman" w:cs="Times New Roman"/>
          <w:color w:val="000000"/>
          <w:sz w:val="28"/>
          <w:szCs w:val="28"/>
        </w:rPr>
        <w:t>164</w:t>
      </w:r>
      <w:r w:rsidR="004579FB" w:rsidRPr="00E35FA9">
        <w:rPr>
          <w:rFonts w:ascii="Times New Roman" w:hAnsi="Times New Roman" w:cs="Times New Roman"/>
          <w:color w:val="000000"/>
          <w:sz w:val="28"/>
          <w:szCs w:val="28"/>
        </w:rPr>
        <w:t xml:space="preserve">3 </w:t>
      </w:r>
      <w:proofErr w:type="spellStart"/>
      <w:r w:rsidR="004579FB" w:rsidRPr="00E35FA9">
        <w:rPr>
          <w:rFonts w:ascii="Times New Roman" w:hAnsi="Times New Roman" w:cs="Times New Roman"/>
          <w:color w:val="000000"/>
          <w:sz w:val="28"/>
          <w:szCs w:val="28"/>
        </w:rPr>
        <w:t>грн</w:t>
      </w:r>
      <w:proofErr w:type="spellEnd"/>
      <w:r w:rsidR="004579FB" w:rsidRPr="00E35FA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C6A19" w:rsidRPr="0080347D" w:rsidRDefault="00A76046" w:rsidP="00FC6A19">
      <w:pPr>
        <w:tabs>
          <w:tab w:val="left" w:pos="3030"/>
        </w:tabs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A760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A19" w:rsidRPr="00FC6A1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760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76046">
        <w:rPr>
          <w:rFonts w:ascii="Times New Roman" w:hAnsi="Times New Roman" w:cs="Times New Roman"/>
          <w:color w:val="000000"/>
          <w:sz w:val="28"/>
          <w:szCs w:val="28"/>
        </w:rPr>
        <w:t>Юсумбе</w:t>
      </w:r>
      <w:r>
        <w:rPr>
          <w:rFonts w:ascii="Times New Roman" w:hAnsi="Times New Roman" w:cs="Times New Roman"/>
          <w:color w:val="000000"/>
          <w:sz w:val="28"/>
          <w:szCs w:val="28"/>
        </w:rPr>
        <w:t>лій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Тетяні Петрівні </w:t>
      </w:r>
    </w:p>
    <w:p w:rsidR="00A76046" w:rsidRPr="0080347D" w:rsidRDefault="00FC6A19" w:rsidP="00FC6A19">
      <w:pPr>
        <w:tabs>
          <w:tab w:val="left" w:pos="3030"/>
        </w:tabs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померлого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Юсумбелі</w:t>
      </w:r>
      <w:r w:rsidRPr="0080347D">
        <w:rPr>
          <w:rFonts w:ascii="Times New Roman" w:hAnsi="Times New Roman" w:cs="Times New Roman"/>
          <w:color w:val="000000"/>
          <w:sz w:val="28"/>
          <w:szCs w:val="28"/>
        </w:rPr>
        <w:t>я</w:t>
      </w:r>
      <w:proofErr w:type="spellEnd"/>
      <w:r w:rsidR="00A76046">
        <w:rPr>
          <w:rFonts w:ascii="Times New Roman" w:hAnsi="Times New Roman" w:cs="Times New Roman"/>
          <w:color w:val="000000"/>
          <w:sz w:val="28"/>
          <w:szCs w:val="28"/>
        </w:rPr>
        <w:t xml:space="preserve"> Дениса Ілліча</w:t>
      </w:r>
      <w:r w:rsidRPr="00FC6A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6046">
        <w:rPr>
          <w:rFonts w:ascii="Times New Roman" w:hAnsi="Times New Roman" w:cs="Times New Roman"/>
          <w:color w:val="000000"/>
          <w:sz w:val="28"/>
          <w:szCs w:val="28"/>
        </w:rPr>
        <w:t>- 1643 грн.</w:t>
      </w:r>
    </w:p>
    <w:p w:rsidR="00FC6A19" w:rsidRPr="0080347D" w:rsidRDefault="00FC6A19" w:rsidP="00FC6A19">
      <w:pPr>
        <w:tabs>
          <w:tab w:val="left" w:pos="3030"/>
        </w:tabs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C6A19" w:rsidRPr="0080347D" w:rsidRDefault="004579FB" w:rsidP="00FC6A19">
      <w:pPr>
        <w:tabs>
          <w:tab w:val="left" w:pos="3030"/>
        </w:tabs>
        <w:rPr>
          <w:rFonts w:ascii="Times New Roman" w:hAnsi="Times New Roman" w:cs="Times New Roman"/>
          <w:sz w:val="28"/>
          <w:szCs w:val="28"/>
        </w:rPr>
      </w:pPr>
      <w:r w:rsidRPr="00264E9F">
        <w:rPr>
          <w:rFonts w:ascii="Times New Roman" w:hAnsi="Times New Roman" w:cs="Times New Roman"/>
          <w:color w:val="000000"/>
          <w:sz w:val="28"/>
          <w:szCs w:val="28"/>
        </w:rPr>
        <w:t>2. Бухгалтеру КУ «Центр надання соціальних послуг» Арцизької міської ради</w:t>
      </w:r>
      <w:r w:rsidR="00264E9F" w:rsidRPr="00264E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64E9F">
        <w:rPr>
          <w:rFonts w:ascii="Times New Roman" w:hAnsi="Times New Roman" w:cs="Times New Roman"/>
          <w:sz w:val="28"/>
          <w:szCs w:val="28"/>
        </w:rPr>
        <w:t>виплатити вказані суми згідно пункту 1 рішення.</w:t>
      </w:r>
    </w:p>
    <w:p w:rsidR="004579FB" w:rsidRPr="00FC6A19" w:rsidRDefault="004579FB" w:rsidP="00FC6A19">
      <w:pPr>
        <w:tabs>
          <w:tab w:val="left" w:pos="3030"/>
        </w:tabs>
        <w:rPr>
          <w:rFonts w:ascii="Times New Roman" w:hAnsi="Times New Roman" w:cs="Times New Roman"/>
          <w:sz w:val="28"/>
          <w:szCs w:val="28"/>
        </w:rPr>
      </w:pPr>
      <w:r w:rsidRPr="00264E9F">
        <w:rPr>
          <w:rFonts w:ascii="Times New Roman" w:hAnsi="Times New Roman" w:cs="Times New Roman"/>
          <w:color w:val="000000"/>
          <w:sz w:val="28"/>
          <w:szCs w:val="28"/>
        </w:rPr>
        <w:t xml:space="preserve">3. Контроль за виконанням даного рішення покласти на заступника міського голови </w:t>
      </w:r>
      <w:proofErr w:type="spellStart"/>
      <w:r w:rsidRPr="00264E9F">
        <w:rPr>
          <w:rFonts w:ascii="Times New Roman" w:hAnsi="Times New Roman" w:cs="Times New Roman"/>
          <w:color w:val="000000"/>
          <w:sz w:val="28"/>
          <w:szCs w:val="28"/>
        </w:rPr>
        <w:t>Стоянову</w:t>
      </w:r>
      <w:proofErr w:type="spellEnd"/>
      <w:r w:rsidRPr="00264E9F">
        <w:rPr>
          <w:rFonts w:ascii="Times New Roman" w:hAnsi="Times New Roman" w:cs="Times New Roman"/>
          <w:color w:val="000000"/>
          <w:sz w:val="28"/>
          <w:szCs w:val="28"/>
        </w:rPr>
        <w:t xml:space="preserve"> О.П.</w:t>
      </w:r>
    </w:p>
    <w:p w:rsidR="00FC6A19" w:rsidRPr="00FC6A19" w:rsidRDefault="00FC6A19" w:rsidP="00FC6A1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FC6A19" w:rsidRDefault="00FC6A19" w:rsidP="00FC6A19">
      <w:pPr>
        <w:autoSpaceDE w:val="0"/>
        <w:rPr>
          <w:rFonts w:ascii="Times New Roman" w:hAnsi="Times New Roman"/>
          <w:sz w:val="28"/>
          <w:szCs w:val="28"/>
        </w:rPr>
      </w:pPr>
      <w:bookmarkStart w:id="2" w:name="_Hlk72143451"/>
      <w:proofErr w:type="spellStart"/>
      <w:r>
        <w:rPr>
          <w:rFonts w:ascii="Times New Roman" w:hAnsi="Times New Roman"/>
          <w:sz w:val="28"/>
          <w:szCs w:val="28"/>
        </w:rPr>
        <w:t>Арцизький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міський голова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Парпуланський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С.А.</w:t>
      </w:r>
    </w:p>
    <w:p w:rsidR="00FC6A19" w:rsidRDefault="00FC6A19" w:rsidP="00FC6A19">
      <w:pPr>
        <w:pStyle w:val="a3"/>
        <w:autoSpaceDE w:val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23 липня 2021 року</w:t>
      </w:r>
    </w:p>
    <w:p w:rsidR="005001D0" w:rsidRPr="0080347D" w:rsidRDefault="0080347D" w:rsidP="0080347D">
      <w:pPr>
        <w:pStyle w:val="a3"/>
        <w:autoSpaceDE w:val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№190</w:t>
      </w:r>
      <w:bookmarkStart w:id="3" w:name="_GoBack"/>
      <w:bookmarkEnd w:id="2"/>
      <w:bookmarkEnd w:id="3"/>
    </w:p>
    <w:sectPr w:rsidR="005001D0" w:rsidRPr="0080347D" w:rsidSect="00931B2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, 'Century Gothic'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0CED"/>
    <w:rsid w:val="000E4CCE"/>
    <w:rsid w:val="001139DE"/>
    <w:rsid w:val="00151539"/>
    <w:rsid w:val="00264E9F"/>
    <w:rsid w:val="003132A2"/>
    <w:rsid w:val="003C0A19"/>
    <w:rsid w:val="003C5523"/>
    <w:rsid w:val="004170CE"/>
    <w:rsid w:val="004579FB"/>
    <w:rsid w:val="005001D0"/>
    <w:rsid w:val="00502CC5"/>
    <w:rsid w:val="0064289F"/>
    <w:rsid w:val="006D673A"/>
    <w:rsid w:val="007438A8"/>
    <w:rsid w:val="00757FCF"/>
    <w:rsid w:val="007962BE"/>
    <w:rsid w:val="007E23B4"/>
    <w:rsid w:val="0080347D"/>
    <w:rsid w:val="00931B21"/>
    <w:rsid w:val="0093214F"/>
    <w:rsid w:val="009627B5"/>
    <w:rsid w:val="00A01D35"/>
    <w:rsid w:val="00A65CF3"/>
    <w:rsid w:val="00A76046"/>
    <w:rsid w:val="00AB0CED"/>
    <w:rsid w:val="00AE099E"/>
    <w:rsid w:val="00AF10D8"/>
    <w:rsid w:val="00B4088D"/>
    <w:rsid w:val="00B81A05"/>
    <w:rsid w:val="00C01EB1"/>
    <w:rsid w:val="00CC6CEC"/>
    <w:rsid w:val="00CE5697"/>
    <w:rsid w:val="00D30213"/>
    <w:rsid w:val="00E35FA9"/>
    <w:rsid w:val="00E66CD8"/>
    <w:rsid w:val="00E90C54"/>
    <w:rsid w:val="00F276ED"/>
    <w:rsid w:val="00F66B43"/>
    <w:rsid w:val="00FC6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9FB"/>
    <w:rPr>
      <w:rFonts w:ascii="Calibri" w:hAnsi="Calibri" w:cs="Calibr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579F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ShapkaDocumentu">
    <w:name w:val="Shapka Documentu"/>
    <w:basedOn w:val="Standard"/>
    <w:rsid w:val="004579FB"/>
    <w:pPr>
      <w:keepNext/>
      <w:keepLines/>
      <w:spacing w:after="240"/>
      <w:ind w:left="3969"/>
      <w:jc w:val="center"/>
    </w:pPr>
    <w:rPr>
      <w:rFonts w:ascii="Antiqua, 'Century Gothic'" w:hAnsi="Antiqua, 'Century Gothic'"/>
      <w:sz w:val="26"/>
      <w:szCs w:val="20"/>
    </w:rPr>
  </w:style>
  <w:style w:type="paragraph" w:styleId="a3">
    <w:name w:val="List Paragraph"/>
    <w:basedOn w:val="a"/>
    <w:uiPriority w:val="34"/>
    <w:qFormat/>
    <w:rsid w:val="00FC6A19"/>
    <w:pPr>
      <w:spacing w:after="160" w:line="252" w:lineRule="auto"/>
      <w:ind w:left="720"/>
      <w:contextualSpacing/>
    </w:pPr>
    <w:rPr>
      <w:rFonts w:asciiTheme="minorHAnsi" w:eastAsiaTheme="minorEastAsia" w:hAnsiTheme="minorHAns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2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0D674-A374-4B49-A52B-94AE4989E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37</cp:revision>
  <cp:lastPrinted>2021-07-27T11:58:00Z</cp:lastPrinted>
  <dcterms:created xsi:type="dcterms:W3CDTF">2021-03-26T10:28:00Z</dcterms:created>
  <dcterms:modified xsi:type="dcterms:W3CDTF">2021-07-27T11:58:00Z</dcterms:modified>
</cp:coreProperties>
</file>