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83A" w:rsidRPr="00F24356" w:rsidRDefault="00933E80" w:rsidP="00C1583A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val="en-US" w:eastAsia="uk-UA"/>
        </w:rPr>
        <w:tab/>
      </w:r>
      <w:r w:rsidR="00C1583A" w:rsidRPr="008B276C">
        <w:rPr>
          <w:sz w:val="24"/>
          <w:szCs w:val="24"/>
          <w:lang w:eastAsia="uk-UA"/>
        </w:rPr>
        <w:t xml:space="preserve">Додаток </w:t>
      </w:r>
      <w:r w:rsidR="00C1583A">
        <w:rPr>
          <w:sz w:val="24"/>
          <w:szCs w:val="24"/>
          <w:lang w:val="ru-RU" w:eastAsia="uk-UA"/>
        </w:rPr>
        <w:t>16</w:t>
      </w:r>
    </w:p>
    <w:p w:rsidR="00C1583A" w:rsidRDefault="00C1583A" w:rsidP="00C1583A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113200" w:rsidRDefault="00113200" w:rsidP="00113200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933E80" w:rsidRDefault="00933E80" w:rsidP="00C1583A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933E80" w:rsidRDefault="00933E80" w:rsidP="00C624EA">
      <w:pPr>
        <w:jc w:val="center"/>
        <w:rPr>
          <w:b/>
          <w:sz w:val="24"/>
          <w:szCs w:val="24"/>
          <w:lang w:eastAsia="uk-UA"/>
        </w:rPr>
      </w:pPr>
    </w:p>
    <w:p w:rsidR="00933E80" w:rsidRPr="00113200" w:rsidRDefault="00933E80" w:rsidP="00C1583A">
      <w:pPr>
        <w:jc w:val="center"/>
        <w:rPr>
          <w:b/>
          <w:sz w:val="24"/>
          <w:szCs w:val="24"/>
          <w:lang w:eastAsia="uk-UA"/>
        </w:rPr>
      </w:pPr>
      <w:r w:rsidRPr="00D61A16">
        <w:rPr>
          <w:b/>
          <w:sz w:val="24"/>
          <w:szCs w:val="24"/>
          <w:lang w:eastAsia="uk-UA"/>
        </w:rPr>
        <w:t xml:space="preserve">ІНФОРМАЦІЙНА КАРТКА </w:t>
      </w:r>
    </w:p>
    <w:p w:rsidR="00933E80" w:rsidRPr="00D61A16" w:rsidRDefault="00933E80" w:rsidP="00FD1C84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D61A16">
        <w:rPr>
          <w:b/>
          <w:sz w:val="24"/>
          <w:szCs w:val="24"/>
          <w:lang w:eastAsia="uk-UA"/>
        </w:rPr>
        <w:t>адміністративної послуги з державної реєстрації припинення відокремленого підрозділу юридичної особи (крім громадського формування</w:t>
      </w:r>
      <w:r>
        <w:rPr>
          <w:b/>
          <w:sz w:val="24"/>
          <w:szCs w:val="24"/>
          <w:lang w:eastAsia="uk-UA"/>
        </w:rPr>
        <w:t xml:space="preserve"> та релігійної організації</w:t>
      </w:r>
      <w:r w:rsidRPr="00D61A16">
        <w:rPr>
          <w:b/>
          <w:sz w:val="24"/>
          <w:szCs w:val="24"/>
          <w:lang w:eastAsia="uk-UA"/>
        </w:rPr>
        <w:t>)</w:t>
      </w:r>
    </w:p>
    <w:p w:rsidR="00933E80" w:rsidRDefault="00933E80" w:rsidP="001A00EF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C1583A" w:rsidRPr="008B6CAF" w:rsidRDefault="00C1583A" w:rsidP="00C1583A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 xml:space="preserve">» Арцизької </w:t>
      </w:r>
      <w:proofErr w:type="spellStart"/>
      <w:r w:rsidRPr="008B6CAF">
        <w:rPr>
          <w:b/>
          <w:sz w:val="24"/>
          <w:szCs w:val="24"/>
          <w:u w:val="single"/>
          <w:lang w:val="ru-RU" w:eastAsia="uk-UA"/>
        </w:rPr>
        <w:t>міської</w:t>
      </w:r>
      <w:proofErr w:type="spellEnd"/>
      <w:r w:rsidRPr="008B6CAF">
        <w:rPr>
          <w:b/>
          <w:sz w:val="24"/>
          <w:szCs w:val="24"/>
          <w:u w:val="single"/>
          <w:lang w:val="ru-RU" w:eastAsia="uk-UA"/>
        </w:rPr>
        <w:t xml:space="preserve"> ради</w:t>
      </w:r>
    </w:p>
    <w:p w:rsidR="00C1583A" w:rsidRDefault="00C1583A" w:rsidP="00C1583A">
      <w:pPr>
        <w:jc w:val="center"/>
        <w:rPr>
          <w:i/>
          <w:sz w:val="20"/>
          <w:szCs w:val="24"/>
          <w:lang w:val="ru-RU"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933E80" w:rsidRDefault="00933E80" w:rsidP="001A00EF">
      <w:pPr>
        <w:jc w:val="center"/>
        <w:rPr>
          <w:sz w:val="24"/>
          <w:szCs w:val="24"/>
          <w:lang w:eastAsia="uk-UA"/>
        </w:rPr>
      </w:pPr>
    </w:p>
    <w:tbl>
      <w:tblPr>
        <w:tblW w:w="5152" w:type="pct"/>
        <w:tblInd w:w="-366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87"/>
        <w:gridCol w:w="2823"/>
        <w:gridCol w:w="6745"/>
      </w:tblGrid>
      <w:tr w:rsidR="00933E80" w:rsidRPr="00D61A16" w:rsidTr="005A1E1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8D58B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D61A16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33E80" w:rsidRPr="00D61A16" w:rsidRDefault="00933E80" w:rsidP="008D58B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61A16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1A00EF">
            <w:pPr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FE091D" w:rsidRDefault="00933E80" w:rsidP="00A7473C">
            <w:pPr>
              <w:rPr>
                <w:bCs/>
                <w:sz w:val="24"/>
                <w:szCs w:val="24"/>
              </w:rPr>
            </w:pPr>
            <w:r w:rsidRPr="00FE091D">
              <w:rPr>
                <w:bCs/>
                <w:sz w:val="24"/>
                <w:szCs w:val="24"/>
              </w:rPr>
              <w:t>68400, Одеська область, Болградський район,</w:t>
            </w:r>
          </w:p>
          <w:p w:rsidR="00933E80" w:rsidRPr="008B276C" w:rsidRDefault="005A1E11" w:rsidP="00A7473C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</w:rPr>
              <w:t xml:space="preserve"> м. Арциз, вул. Свободи</w:t>
            </w:r>
            <w:r w:rsidR="00933E80" w:rsidRPr="00FE091D">
              <w:rPr>
                <w:bCs/>
                <w:sz w:val="24"/>
                <w:szCs w:val="24"/>
              </w:rPr>
              <w:t xml:space="preserve">, </w:t>
            </w:r>
            <w:r w:rsidR="00933E80">
              <w:rPr>
                <w:bCs/>
                <w:sz w:val="24"/>
                <w:szCs w:val="24"/>
              </w:rPr>
              <w:t>95-А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1A00EF">
            <w:pPr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 </w:t>
            </w:r>
            <w:r>
              <w:rPr>
                <w:sz w:val="24"/>
                <w:szCs w:val="24"/>
                <w:lang w:eastAsia="uk-UA"/>
              </w:rPr>
              <w:t>     8:00-17:00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</w:t>
            </w:r>
            <w:r>
              <w:rPr>
                <w:sz w:val="24"/>
                <w:szCs w:val="24"/>
                <w:lang w:eastAsia="uk-UA"/>
              </w:rPr>
              <w:t>        8:00-17:00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  </w:t>
            </w:r>
            <w:r>
              <w:rPr>
                <w:sz w:val="24"/>
                <w:szCs w:val="24"/>
                <w:lang w:eastAsia="uk-UA"/>
              </w:rPr>
              <w:t>          8:00-17:00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>
              <w:rPr>
                <w:sz w:val="24"/>
                <w:szCs w:val="24"/>
                <w:lang w:eastAsia="uk-UA"/>
              </w:rPr>
              <w:t>            8:00-17:00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>
              <w:rPr>
                <w:sz w:val="24"/>
                <w:szCs w:val="24"/>
                <w:lang w:eastAsia="uk-UA"/>
              </w:rPr>
              <w:t>       8:00-16:00</w:t>
            </w:r>
          </w:p>
          <w:p w:rsidR="00933E80" w:rsidRDefault="00933E80" w:rsidP="00A7473C">
            <w:pPr>
              <w:jc w:val="left"/>
              <w:rPr>
                <w:sz w:val="24"/>
                <w:szCs w:val="24"/>
                <w:lang w:val="ru-RU"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</w:t>
            </w:r>
            <w:r>
              <w:rPr>
                <w:b/>
                <w:bCs/>
                <w:sz w:val="24"/>
                <w:szCs w:val="24"/>
                <w:lang w:val="ru-RU" w:eastAsia="uk-UA"/>
              </w:rPr>
              <w:t xml:space="preserve"> 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</w:p>
          <w:p w:rsidR="00933E80" w:rsidRPr="00FE091D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 xml:space="preserve"> 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i/>
                <w:iCs/>
                <w:sz w:val="24"/>
                <w:szCs w:val="24"/>
                <w:lang w:eastAsia="uk-UA"/>
              </w:rPr>
              <w:t>Графік прийому громадян: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Понеділок</w:t>
            </w:r>
            <w:r w:rsidRPr="008B276C">
              <w:rPr>
                <w:sz w:val="24"/>
                <w:szCs w:val="24"/>
                <w:lang w:eastAsia="uk-UA"/>
              </w:rPr>
              <w:t>      8:00-15:00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Вівторок 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Середа</w:t>
            </w:r>
            <w:r>
              <w:rPr>
                <w:sz w:val="24"/>
                <w:szCs w:val="24"/>
                <w:lang w:eastAsia="uk-UA"/>
              </w:rPr>
              <w:t>            8:00-15</w:t>
            </w:r>
            <w:r w:rsidRPr="008B276C">
              <w:rPr>
                <w:sz w:val="24"/>
                <w:szCs w:val="24"/>
                <w:lang w:eastAsia="uk-UA"/>
              </w:rPr>
              <w:t>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Четвер</w:t>
            </w:r>
            <w:r w:rsidRPr="008B276C">
              <w:rPr>
                <w:sz w:val="24"/>
                <w:szCs w:val="24"/>
                <w:lang w:eastAsia="uk-UA"/>
              </w:rPr>
              <w:t>            8:00-15:00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П’ятниця</w:t>
            </w:r>
            <w:r w:rsidRPr="008B276C">
              <w:rPr>
                <w:sz w:val="24"/>
                <w:szCs w:val="24"/>
                <w:lang w:eastAsia="uk-UA"/>
              </w:rPr>
              <w:t>       8:00-15:00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Субота       </w:t>
            </w:r>
            <w:r w:rsidRPr="008B276C">
              <w:rPr>
                <w:sz w:val="24"/>
                <w:szCs w:val="24"/>
                <w:lang w:eastAsia="uk-UA"/>
              </w:rPr>
              <w:t>Вихідний день</w:t>
            </w:r>
            <w:r w:rsidRPr="008B276C">
              <w:rPr>
                <w:b/>
                <w:bCs/>
                <w:sz w:val="24"/>
                <w:szCs w:val="24"/>
                <w:lang w:eastAsia="uk-UA"/>
              </w:rPr>
              <w:t xml:space="preserve">    </w:t>
            </w:r>
          </w:p>
          <w:p w:rsidR="00933E80" w:rsidRPr="008B276C" w:rsidRDefault="00933E80" w:rsidP="00A7473C">
            <w:pPr>
              <w:jc w:val="left"/>
              <w:rPr>
                <w:sz w:val="24"/>
                <w:szCs w:val="24"/>
                <w:lang w:eastAsia="uk-UA"/>
              </w:rPr>
            </w:pPr>
            <w:r w:rsidRPr="008B276C">
              <w:rPr>
                <w:b/>
                <w:bCs/>
                <w:sz w:val="24"/>
                <w:szCs w:val="24"/>
                <w:lang w:eastAsia="uk-UA"/>
              </w:rPr>
              <w:t>Неділя</w:t>
            </w:r>
            <w:r w:rsidRPr="008B276C">
              <w:rPr>
                <w:sz w:val="24"/>
                <w:szCs w:val="24"/>
                <w:lang w:eastAsia="uk-UA"/>
              </w:rPr>
              <w:t>       Вихідний день</w:t>
            </w:r>
          </w:p>
        </w:tc>
      </w:tr>
      <w:tr w:rsidR="00933E80" w:rsidRPr="00D61A16" w:rsidTr="00626453">
        <w:trPr>
          <w:trHeight w:val="728"/>
        </w:trPr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1A00EF">
            <w:pPr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61A16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E33B34" w:rsidRDefault="00933E80" w:rsidP="00A7473C">
            <w:pPr>
              <w:rPr>
                <w:rStyle w:val="apple-converted-space"/>
                <w:b/>
                <w:sz w:val="24"/>
                <w:szCs w:val="24"/>
              </w:rPr>
            </w:pPr>
            <w:r w:rsidRPr="00E33B34">
              <w:rPr>
                <w:rStyle w:val="apple-converted-space"/>
                <w:sz w:val="24"/>
                <w:szCs w:val="24"/>
              </w:rPr>
              <w:t>телефон: </w:t>
            </w:r>
            <w:r w:rsidRPr="00E33B34">
              <w:rPr>
                <w:rStyle w:val="apple-converted-space"/>
                <w:b/>
                <w:sz w:val="24"/>
                <w:szCs w:val="24"/>
              </w:rPr>
              <w:t>3-11-75</w:t>
            </w:r>
          </w:p>
          <w:p w:rsidR="00933E80" w:rsidRPr="008B276C" w:rsidRDefault="00933E80" w:rsidP="00A7473C">
            <w:pPr>
              <w:rPr>
                <w:rStyle w:val="apple-converted-space"/>
              </w:rPr>
            </w:pPr>
            <w:r w:rsidRPr="00E33B34">
              <w:rPr>
                <w:rStyle w:val="apple-converted-space"/>
                <w:sz w:val="24"/>
                <w:szCs w:val="24"/>
              </w:rPr>
              <w:t>E-</w:t>
            </w:r>
            <w:proofErr w:type="spellStart"/>
            <w:r w:rsidRPr="00E33B34">
              <w:rPr>
                <w:rStyle w:val="apple-converted-space"/>
                <w:sz w:val="24"/>
                <w:szCs w:val="24"/>
              </w:rPr>
              <w:t>mail</w:t>
            </w:r>
            <w:proofErr w:type="spellEnd"/>
            <w:r w:rsidRPr="00E33B34">
              <w:rPr>
                <w:rStyle w:val="apple-converted-space"/>
                <w:sz w:val="24"/>
                <w:szCs w:val="24"/>
              </w:rPr>
              <w:t>:</w:t>
            </w:r>
            <w:proofErr w:type="spellStart"/>
            <w:r w:rsidRPr="00E33B34">
              <w:rPr>
                <w:rStyle w:val="apple-converted-space"/>
                <w:sz w:val="24"/>
                <w:szCs w:val="24"/>
              </w:rPr>
              <w:t> cnap</w:t>
            </w:r>
            <w:proofErr w:type="spellEnd"/>
            <w:r w:rsidRPr="00E33B34">
              <w:rPr>
                <w:rStyle w:val="apple-converted-space"/>
                <w:sz w:val="24"/>
                <w:szCs w:val="24"/>
              </w:rPr>
              <w:t>_arciz@ukr.net</w:t>
            </w:r>
            <w:r w:rsidRPr="008B276C">
              <w:rPr>
                <w:rStyle w:val="apple-converted-space"/>
              </w:rPr>
              <w:t xml:space="preserve"> </w:t>
            </w:r>
          </w:p>
        </w:tc>
      </w:tr>
      <w:tr w:rsidR="00933E80" w:rsidRPr="00D61A16" w:rsidTr="005A1E1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61A16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33E80" w:rsidRPr="00D61A16" w:rsidTr="005A1E1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113200" w:rsidRDefault="00933E80" w:rsidP="00626453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626453" w:rsidRPr="00113200">
              <w:rPr>
                <w:sz w:val="24"/>
                <w:szCs w:val="24"/>
                <w:lang w:eastAsia="uk-UA"/>
              </w:rPr>
              <w:t>«</w:t>
            </w:r>
            <w:r w:rsidRPr="00D61A16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626453" w:rsidRPr="00113200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933E80" w:rsidRPr="00D61A16" w:rsidTr="005A1E1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626453" w:rsidRDefault="00933E80" w:rsidP="00626453">
            <w:pPr>
              <w:ind w:firstLine="217"/>
              <w:rPr>
                <w:sz w:val="24"/>
                <w:szCs w:val="24"/>
                <w:lang w:val="ru-RU"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Постанова Кабінету Міністрів України від 04.12.2019 №1137 </w:t>
            </w:r>
            <w:r w:rsidR="00626453">
              <w:rPr>
                <w:sz w:val="24"/>
                <w:szCs w:val="24"/>
                <w:lang w:val="ru-RU" w:eastAsia="uk-UA"/>
              </w:rPr>
              <w:t>«</w:t>
            </w:r>
            <w:r>
              <w:rPr>
                <w:sz w:val="24"/>
                <w:szCs w:val="24"/>
                <w:lang w:eastAsia="uk-UA"/>
              </w:rPr>
              <w:t>Питання Єдиного державного веб</w:t>
            </w:r>
            <w:r w:rsidR="00626453">
              <w:rPr>
                <w:sz w:val="24"/>
                <w:szCs w:val="24"/>
                <w:lang w:val="ru-RU"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порталу електронних послуг та Реєстру  адміністративних послуг</w:t>
            </w:r>
            <w:r w:rsidR="00626453">
              <w:rPr>
                <w:sz w:val="24"/>
                <w:szCs w:val="24"/>
                <w:lang w:val="ru-RU" w:eastAsia="uk-UA"/>
              </w:rPr>
              <w:t>»</w:t>
            </w:r>
          </w:p>
        </w:tc>
      </w:tr>
      <w:tr w:rsidR="00933E80" w:rsidRPr="00D61A16" w:rsidTr="005A1E11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36C9B">
            <w:pPr>
              <w:keepNext/>
              <w:ind w:firstLine="224"/>
              <w:rPr>
                <w:rFonts w:eastAsia="Batang"/>
                <w:b/>
                <w:sz w:val="24"/>
                <w:szCs w:val="24"/>
                <w:lang w:eastAsia="ko-KR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Наказ Міністерства юстиції України від 18.11.2016 № 3268/5 </w:t>
            </w:r>
            <w:r w:rsidR="00626453" w:rsidRPr="00113200">
              <w:rPr>
                <w:sz w:val="24"/>
                <w:szCs w:val="24"/>
                <w:lang w:eastAsia="uk-UA"/>
              </w:rPr>
              <w:t>«</w:t>
            </w:r>
            <w:r w:rsidRPr="00D61A16">
              <w:rPr>
                <w:sz w:val="24"/>
                <w:szCs w:val="24"/>
                <w:lang w:eastAsia="uk-UA"/>
              </w:rPr>
              <w:t>Про затвердження форм заяв у сфері державної реєстрації юридичних осіб, фізичних осіб – підприємців та громадських формувань</w:t>
            </w:r>
            <w:r w:rsidR="00626453" w:rsidRPr="00113200">
              <w:rPr>
                <w:sz w:val="24"/>
                <w:szCs w:val="24"/>
                <w:lang w:eastAsia="uk-UA"/>
              </w:rPr>
              <w:t>»</w:t>
            </w:r>
            <w:r w:rsidRPr="00D61A16">
              <w:rPr>
                <w:sz w:val="24"/>
                <w:szCs w:val="24"/>
                <w:lang w:eastAsia="uk-UA"/>
              </w:rPr>
              <w:t xml:space="preserve">, зареєстрований у Міністерстві юстиції України 18.11.2016 за № </w:t>
            </w:r>
            <w:r w:rsidRPr="00D61A16">
              <w:rPr>
                <w:bCs/>
                <w:sz w:val="24"/>
                <w:szCs w:val="24"/>
              </w:rPr>
              <w:t>1500/29630</w:t>
            </w:r>
            <w:r w:rsidRPr="00D61A16">
              <w:rPr>
                <w:sz w:val="24"/>
                <w:szCs w:val="24"/>
                <w:lang w:eastAsia="uk-UA"/>
              </w:rPr>
              <w:t>;</w:t>
            </w:r>
          </w:p>
          <w:p w:rsidR="00933E80" w:rsidRPr="00D61A16" w:rsidRDefault="00933E80" w:rsidP="0057290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наказ Міністерства юстиції України від 09.02.2016 № 359/5 </w:t>
            </w:r>
            <w:r>
              <w:rPr>
                <w:sz w:val="24"/>
                <w:szCs w:val="24"/>
                <w:lang w:eastAsia="uk-UA"/>
              </w:rPr>
              <w:lastRenderedPageBreak/>
              <w:t>"</w:t>
            </w:r>
            <w:r w:rsidRPr="00D61A16">
              <w:rPr>
                <w:sz w:val="24"/>
                <w:szCs w:val="24"/>
                <w:lang w:eastAsia="uk-UA"/>
              </w:rPr>
              <w:t>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D61A16">
              <w:rPr>
                <w:sz w:val="24"/>
                <w:szCs w:val="24"/>
                <w:lang w:eastAsia="uk-UA"/>
              </w:rPr>
              <w:t>, зареєстрований у Міністерстві юстиції України 09.02.2016 за № 200/28330;</w:t>
            </w:r>
          </w:p>
          <w:p w:rsidR="00933E80" w:rsidRPr="00D61A16" w:rsidRDefault="00933E80" w:rsidP="00766C3B">
            <w:pPr>
              <w:pStyle w:val="a3"/>
              <w:tabs>
                <w:tab w:val="left" w:pos="-76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D61A16">
              <w:rPr>
                <w:sz w:val="24"/>
                <w:szCs w:val="24"/>
                <w:lang w:eastAsia="uk-UA"/>
              </w:rPr>
              <w:t>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</w:t>
            </w:r>
            <w:r>
              <w:rPr>
                <w:sz w:val="24"/>
                <w:szCs w:val="24"/>
                <w:lang w:eastAsia="uk-UA"/>
              </w:rPr>
              <w:t>"</w:t>
            </w:r>
            <w:r w:rsidRPr="00D61A16">
              <w:rPr>
                <w:sz w:val="24"/>
                <w:szCs w:val="24"/>
                <w:lang w:eastAsia="uk-UA"/>
              </w:rPr>
              <w:t>, зареєстрований у Міністерстві юстиції України 23.03.2016 за № 427/28557</w:t>
            </w:r>
          </w:p>
        </w:tc>
      </w:tr>
      <w:tr w:rsidR="00933E80" w:rsidRPr="00D61A16" w:rsidTr="005A1E11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D61A16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B1671">
            <w:pPr>
              <w:ind w:firstLine="223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</w:rPr>
              <w:t xml:space="preserve">Звернення юридичної особи або уповноваженої нею особи  </w:t>
            </w:r>
            <w:r w:rsidRPr="00D61A16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203221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1DA5" w:rsidRPr="00A31DA5" w:rsidRDefault="00626453" w:rsidP="00A31DA5">
            <w:pPr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Заява про державну реєстрацію припинення відокремленого підрозділу. </w:t>
            </w:r>
          </w:p>
          <w:p w:rsidR="00A31DA5" w:rsidRDefault="00626453" w:rsidP="00A31DA5">
            <w:pPr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A31DA5" w:rsidRDefault="00626453" w:rsidP="00A31DA5">
            <w:pPr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 – підприємців та громадських формувань). </w:t>
            </w:r>
          </w:p>
          <w:p w:rsidR="00A31DA5" w:rsidRDefault="00626453" w:rsidP="00A31DA5">
            <w:pPr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A31DA5" w:rsidRDefault="00626453" w:rsidP="00A31DA5">
            <w:pPr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1) нотаріально посвідчена довіреність; </w:t>
            </w:r>
          </w:p>
          <w:p w:rsidR="00933E80" w:rsidRPr="00A31DA5" w:rsidRDefault="00626453" w:rsidP="00A31DA5">
            <w:pPr>
              <w:ind w:firstLine="217"/>
              <w:rPr>
                <w:sz w:val="24"/>
                <w:szCs w:val="24"/>
                <w:lang w:eastAsia="uk-UA"/>
              </w:rPr>
            </w:pPr>
            <w:r w:rsidRPr="00A31DA5">
              <w:rPr>
                <w:sz w:val="24"/>
              </w:rPr>
              <w:t>2) довіреність, видана відповідно до законодавства іноземної держави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D61A16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933E80" w:rsidRPr="00D61A16" w:rsidRDefault="00933E80" w:rsidP="00766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</w:rPr>
              <w:t xml:space="preserve">2. </w:t>
            </w:r>
            <w:r w:rsidRPr="00284925">
              <w:rPr>
                <w:color w:val="000000"/>
                <w:sz w:val="24"/>
                <w:szCs w:val="24"/>
              </w:rPr>
              <w:t xml:space="preserve">В </w:t>
            </w:r>
            <w:r w:rsidRPr="00284925">
              <w:rPr>
                <w:color w:val="000000"/>
                <w:sz w:val="24"/>
                <w:szCs w:val="24"/>
                <w:lang w:eastAsia="uk-UA"/>
              </w:rPr>
              <w:t xml:space="preserve">електронній формі запит подається </w:t>
            </w:r>
            <w:r>
              <w:rPr>
                <w:color w:val="000000"/>
                <w:sz w:val="24"/>
                <w:szCs w:val="24"/>
                <w:lang w:eastAsia="uk-UA"/>
              </w:rPr>
              <w:t>з використанням Єдиного державного  веб-порталу електронних послуг, а щодо послуг,</w:t>
            </w:r>
            <w:r w:rsidR="00A31DA5">
              <w:rPr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надання яких зазначений веб-портал не забезпечує,- через портал електронних сервісів*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ind w:firstLine="223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</w:rPr>
              <w:t>Безоплатно</w:t>
            </w:r>
          </w:p>
        </w:tc>
      </w:tr>
      <w:tr w:rsidR="00933E80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33E80" w:rsidRPr="00D61A16" w:rsidRDefault="00933E80" w:rsidP="00D55A8F">
            <w:pPr>
              <w:ind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відмови у державній реєстрації протягом 24 годин після надходження документів, крім вихідних та святкових днів.</w:t>
            </w:r>
          </w:p>
          <w:p w:rsidR="00933E80" w:rsidRPr="00D61A16" w:rsidRDefault="00933E80" w:rsidP="00FE3005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</w:p>
        </w:tc>
      </w:tr>
      <w:tr w:rsidR="005A1E11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31DA5" w:rsidRDefault="00A31DA5" w:rsidP="00A31DA5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A31DA5">
              <w:rPr>
                <w:sz w:val="24"/>
              </w:rPr>
              <w:t>Документи подано особою, яка не має на це повноважень;</w:t>
            </w:r>
          </w:p>
          <w:p w:rsidR="00A31DA5" w:rsidRPr="00113200" w:rsidRDefault="00A31DA5" w:rsidP="00A31DA5">
            <w:pPr>
              <w:tabs>
                <w:tab w:val="left" w:pos="-67"/>
              </w:tabs>
              <w:ind w:firstLine="217"/>
              <w:rPr>
                <w:sz w:val="24"/>
              </w:rPr>
            </w:pPr>
            <w:r w:rsidRPr="00A31DA5">
              <w:rPr>
                <w:sz w:val="24"/>
              </w:rPr>
              <w:t xml:space="preserve"> 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 </w:t>
            </w:r>
          </w:p>
          <w:p w:rsidR="00FE6F72" w:rsidRDefault="00A31DA5" w:rsidP="00A31DA5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документи подані до неналежного суб’єкта державної реєстрації; подання документів або відомостей, передбачених </w:t>
            </w:r>
            <w:r w:rsidRPr="00A31DA5">
              <w:rPr>
                <w:sz w:val="24"/>
              </w:rPr>
              <w:lastRenderedPageBreak/>
              <w:t xml:space="preserve">Законом України «Про державну реєстрацію юридичних осіб, фізичних осіб – підприємців та громадських формувань» не в повному обсязі; </w:t>
            </w:r>
          </w:p>
          <w:p w:rsidR="00FE6F72" w:rsidRDefault="00A31DA5" w:rsidP="00A31DA5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 xml:space="preserve">документи суперечать вимогам Конституції та законів України; </w:t>
            </w:r>
          </w:p>
          <w:p w:rsidR="00FE6F72" w:rsidRDefault="00A31DA5" w:rsidP="00A31DA5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A31DA5">
              <w:rPr>
                <w:sz w:val="24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5A1E11" w:rsidRPr="00A31DA5" w:rsidRDefault="00A31DA5" w:rsidP="00A31DA5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A31DA5">
              <w:rPr>
                <w:sz w:val="24"/>
              </w:rPr>
              <w:t xml:space="preserve"> 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5A1E11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lastRenderedPageBreak/>
              <w:t>13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20322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D61A16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5A1E11" w:rsidRPr="00D61A16" w:rsidRDefault="005A1E11" w:rsidP="00D61A16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5A1E11" w:rsidRPr="00D61A16" w:rsidTr="00626453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C624EA">
            <w:pPr>
              <w:jc w:val="center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D55A8F">
            <w:pPr>
              <w:jc w:val="left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5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A1E11" w:rsidRPr="00D61A16" w:rsidRDefault="005A1E11" w:rsidP="00304A84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D61A16">
              <w:rPr>
                <w:sz w:val="24"/>
                <w:szCs w:val="24"/>
              </w:rPr>
              <w:t>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доступу.</w:t>
            </w:r>
          </w:p>
          <w:p w:rsidR="005A1E11" w:rsidRPr="00D61A16" w:rsidRDefault="005A1E11" w:rsidP="00163911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D61A16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:rsidR="00933E80" w:rsidRPr="00D61A16" w:rsidRDefault="00933E80" w:rsidP="00D61A16">
      <w:pPr>
        <w:ind w:left="-426"/>
        <w:rPr>
          <w:iCs/>
          <w:sz w:val="24"/>
          <w:szCs w:val="24"/>
          <w:lang w:val="ru-RU"/>
        </w:rPr>
      </w:pPr>
      <w:r w:rsidRPr="00D61A16">
        <w:rPr>
          <w:color w:val="000000"/>
          <w:sz w:val="24"/>
          <w:szCs w:val="24"/>
          <w:lang w:val="ru-RU"/>
        </w:rPr>
        <w:t xml:space="preserve"> </w:t>
      </w:r>
    </w:p>
    <w:sectPr w:rsidR="00933E80" w:rsidRPr="00D61A16" w:rsidSect="00AF0F5F"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459" w:rsidRDefault="00306459">
      <w:r>
        <w:separator/>
      </w:r>
    </w:p>
  </w:endnote>
  <w:endnote w:type="continuationSeparator" w:id="0">
    <w:p w:rsidR="00306459" w:rsidRDefault="00306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459" w:rsidRDefault="00306459">
      <w:r>
        <w:separator/>
      </w:r>
    </w:p>
  </w:footnote>
  <w:footnote w:type="continuationSeparator" w:id="0">
    <w:p w:rsidR="00306459" w:rsidRDefault="003064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E60"/>
    <w:rsid w:val="00010AF8"/>
    <w:rsid w:val="00015CF2"/>
    <w:rsid w:val="00036A10"/>
    <w:rsid w:val="000504EF"/>
    <w:rsid w:val="00113200"/>
    <w:rsid w:val="00147A8A"/>
    <w:rsid w:val="00163911"/>
    <w:rsid w:val="00190DEA"/>
    <w:rsid w:val="001A00EF"/>
    <w:rsid w:val="001A1D4B"/>
    <w:rsid w:val="00203221"/>
    <w:rsid w:val="00237F07"/>
    <w:rsid w:val="00284925"/>
    <w:rsid w:val="0029245E"/>
    <w:rsid w:val="002E6C8F"/>
    <w:rsid w:val="00304A84"/>
    <w:rsid w:val="00306459"/>
    <w:rsid w:val="00313B11"/>
    <w:rsid w:val="003167F5"/>
    <w:rsid w:val="00371E71"/>
    <w:rsid w:val="0038432E"/>
    <w:rsid w:val="00396382"/>
    <w:rsid w:val="003A3C9C"/>
    <w:rsid w:val="00410840"/>
    <w:rsid w:val="0042613D"/>
    <w:rsid w:val="00430EA0"/>
    <w:rsid w:val="00454B1A"/>
    <w:rsid w:val="004646F0"/>
    <w:rsid w:val="004B0E1A"/>
    <w:rsid w:val="004D419A"/>
    <w:rsid w:val="004E621E"/>
    <w:rsid w:val="004F5393"/>
    <w:rsid w:val="0052271C"/>
    <w:rsid w:val="005316A9"/>
    <w:rsid w:val="00572909"/>
    <w:rsid w:val="00577ED8"/>
    <w:rsid w:val="00597B01"/>
    <w:rsid w:val="005A1E11"/>
    <w:rsid w:val="005C79D4"/>
    <w:rsid w:val="00626453"/>
    <w:rsid w:val="006524B4"/>
    <w:rsid w:val="00695FF6"/>
    <w:rsid w:val="006D2A57"/>
    <w:rsid w:val="006E1CB7"/>
    <w:rsid w:val="006E3011"/>
    <w:rsid w:val="00756EA8"/>
    <w:rsid w:val="00766C3B"/>
    <w:rsid w:val="007849DC"/>
    <w:rsid w:val="00790796"/>
    <w:rsid w:val="007B4CB9"/>
    <w:rsid w:val="00811003"/>
    <w:rsid w:val="00811466"/>
    <w:rsid w:val="0082384F"/>
    <w:rsid w:val="00842870"/>
    <w:rsid w:val="00880286"/>
    <w:rsid w:val="008A2D7C"/>
    <w:rsid w:val="008A40D7"/>
    <w:rsid w:val="008A76E4"/>
    <w:rsid w:val="008B0C6B"/>
    <w:rsid w:val="008B276C"/>
    <w:rsid w:val="008D58B8"/>
    <w:rsid w:val="00933E80"/>
    <w:rsid w:val="00942CD9"/>
    <w:rsid w:val="00974806"/>
    <w:rsid w:val="009A71C0"/>
    <w:rsid w:val="009B4084"/>
    <w:rsid w:val="009E495C"/>
    <w:rsid w:val="00A22766"/>
    <w:rsid w:val="00A31DA5"/>
    <w:rsid w:val="00A32187"/>
    <w:rsid w:val="00A7473C"/>
    <w:rsid w:val="00A820CA"/>
    <w:rsid w:val="00AB5579"/>
    <w:rsid w:val="00AE3D87"/>
    <w:rsid w:val="00AF0F5F"/>
    <w:rsid w:val="00B22FA0"/>
    <w:rsid w:val="00B54254"/>
    <w:rsid w:val="00BA736D"/>
    <w:rsid w:val="00BB06FD"/>
    <w:rsid w:val="00C040B8"/>
    <w:rsid w:val="00C1583A"/>
    <w:rsid w:val="00C21623"/>
    <w:rsid w:val="00C2654F"/>
    <w:rsid w:val="00C33B31"/>
    <w:rsid w:val="00C36C9B"/>
    <w:rsid w:val="00C470DA"/>
    <w:rsid w:val="00C624EA"/>
    <w:rsid w:val="00C902E8"/>
    <w:rsid w:val="00CC5BA4"/>
    <w:rsid w:val="00CE1EF2"/>
    <w:rsid w:val="00D3633F"/>
    <w:rsid w:val="00D55A8F"/>
    <w:rsid w:val="00D61A16"/>
    <w:rsid w:val="00D7659D"/>
    <w:rsid w:val="00D97A8E"/>
    <w:rsid w:val="00DB1671"/>
    <w:rsid w:val="00DC2A9F"/>
    <w:rsid w:val="00DD003D"/>
    <w:rsid w:val="00DD1CFC"/>
    <w:rsid w:val="00DD2D5A"/>
    <w:rsid w:val="00DD3049"/>
    <w:rsid w:val="00E33B34"/>
    <w:rsid w:val="00E62087"/>
    <w:rsid w:val="00F01E2C"/>
    <w:rsid w:val="00F03964"/>
    <w:rsid w:val="00F03E60"/>
    <w:rsid w:val="00F07F3F"/>
    <w:rsid w:val="00F27C6F"/>
    <w:rsid w:val="00F66964"/>
    <w:rsid w:val="00F91C56"/>
    <w:rsid w:val="00FC4CD9"/>
    <w:rsid w:val="00FD1C84"/>
    <w:rsid w:val="00FE091D"/>
    <w:rsid w:val="00FE3005"/>
    <w:rsid w:val="00FE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880286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A00E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D58B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0504EF"/>
    <w:rPr>
      <w:rFonts w:cs="Times New Roman"/>
      <w:b/>
    </w:rPr>
  </w:style>
  <w:style w:type="paragraph" w:styleId="ac">
    <w:name w:val="Normal (Web)"/>
    <w:basedOn w:val="a"/>
    <w:uiPriority w:val="99"/>
    <w:rsid w:val="000504EF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0504E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97A8E"/>
  </w:style>
  <w:style w:type="paragraph" w:customStyle="1" w:styleId="1">
    <w:name w:val="Абзац списка1"/>
    <w:basedOn w:val="a"/>
    <w:uiPriority w:val="99"/>
    <w:rsid w:val="00D97A8E"/>
    <w:pPr>
      <w:ind w:left="720"/>
      <w:contextualSpacing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880286"/>
    <w:rPr>
      <w:sz w:val="20"/>
      <w:szCs w:val="20"/>
      <w:lang w:val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1A00E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1A00E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D58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D58B8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rsid w:val="000504EF"/>
    <w:rPr>
      <w:rFonts w:cs="Times New Roman"/>
      <w:b/>
    </w:rPr>
  </w:style>
  <w:style w:type="paragraph" w:styleId="ac">
    <w:name w:val="Normal (Web)"/>
    <w:basedOn w:val="a"/>
    <w:uiPriority w:val="99"/>
    <w:rsid w:val="000504EF"/>
    <w:pPr>
      <w:spacing w:after="150"/>
      <w:jc w:val="left"/>
    </w:pPr>
    <w:rPr>
      <w:sz w:val="24"/>
      <w:szCs w:val="24"/>
      <w:lang w:eastAsia="uk-UA"/>
    </w:rPr>
  </w:style>
  <w:style w:type="character" w:styleId="ad">
    <w:name w:val="Hyperlink"/>
    <w:basedOn w:val="a0"/>
    <w:uiPriority w:val="99"/>
    <w:rsid w:val="000504EF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D97A8E"/>
  </w:style>
  <w:style w:type="paragraph" w:customStyle="1" w:styleId="1">
    <w:name w:val="Абзац списка1"/>
    <w:basedOn w:val="a"/>
    <w:uiPriority w:val="99"/>
    <w:rsid w:val="00D97A8E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60946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60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60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60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943</Words>
  <Characters>5377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</cp:revision>
  <cp:lastPrinted>2021-12-14T13:22:00Z</cp:lastPrinted>
  <dcterms:created xsi:type="dcterms:W3CDTF">2024-02-20T14:54:00Z</dcterms:created>
  <dcterms:modified xsi:type="dcterms:W3CDTF">2024-02-27T09:22:00Z</dcterms:modified>
</cp:coreProperties>
</file>