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DD1" w:rsidRPr="00F24356" w:rsidRDefault="009F3C99" w:rsidP="00953DD1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953DD1" w:rsidRPr="008B276C">
        <w:rPr>
          <w:sz w:val="24"/>
          <w:szCs w:val="24"/>
          <w:lang w:eastAsia="uk-UA"/>
        </w:rPr>
        <w:t xml:space="preserve">Додаток </w:t>
      </w:r>
      <w:r w:rsidR="00953DD1">
        <w:rPr>
          <w:sz w:val="24"/>
          <w:szCs w:val="24"/>
          <w:lang w:val="ru-RU" w:eastAsia="uk-UA"/>
        </w:rPr>
        <w:t>12</w:t>
      </w:r>
    </w:p>
    <w:p w:rsidR="00953DD1" w:rsidRDefault="00953DD1" w:rsidP="00953DD1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2C732E" w:rsidRDefault="002C732E" w:rsidP="002C732E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9F3C99" w:rsidRDefault="009F3C99" w:rsidP="00DD5C26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9F3C99" w:rsidRDefault="009F3C99" w:rsidP="00DD5C26">
      <w:pPr>
        <w:jc w:val="center"/>
        <w:rPr>
          <w:b/>
          <w:sz w:val="24"/>
          <w:szCs w:val="24"/>
          <w:lang w:eastAsia="uk-UA"/>
        </w:rPr>
      </w:pPr>
      <w:r w:rsidRPr="007B5045">
        <w:rPr>
          <w:b/>
          <w:sz w:val="24"/>
          <w:szCs w:val="24"/>
          <w:lang w:eastAsia="uk-UA"/>
        </w:rPr>
        <w:t xml:space="preserve">ІНФОРМАЦІЙНА КАРТКА </w:t>
      </w:r>
    </w:p>
    <w:p w:rsidR="009F3C99" w:rsidRPr="007B5045" w:rsidRDefault="009F3C99" w:rsidP="00B24B5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B5045">
        <w:rPr>
          <w:b/>
          <w:sz w:val="24"/>
          <w:szCs w:val="24"/>
          <w:lang w:eastAsia="uk-UA"/>
        </w:rPr>
        <w:t>адміністративної послуги з державної реєстрації зміни складу комісії з припинення (комісії з реорг</w:t>
      </w:r>
      <w:r w:rsidR="00857C4A">
        <w:rPr>
          <w:b/>
          <w:sz w:val="24"/>
          <w:szCs w:val="24"/>
          <w:lang w:eastAsia="uk-UA"/>
        </w:rPr>
        <w:t xml:space="preserve">анізації,ліквідаційної комісії), голови комісії або ліквідатора </w:t>
      </w:r>
      <w:r w:rsidRPr="007B5045">
        <w:rPr>
          <w:b/>
          <w:sz w:val="24"/>
          <w:szCs w:val="24"/>
          <w:lang w:eastAsia="uk-UA"/>
        </w:rPr>
        <w:t>юридичної особи 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7B5045">
        <w:rPr>
          <w:b/>
          <w:sz w:val="24"/>
          <w:szCs w:val="24"/>
          <w:lang w:eastAsia="uk-UA"/>
        </w:rPr>
        <w:t>)</w:t>
      </w:r>
    </w:p>
    <w:p w:rsidR="009F3C99" w:rsidRDefault="009F3C99" w:rsidP="00B0726E">
      <w:pPr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9F3C99" w:rsidRPr="00857C4A" w:rsidRDefault="009F3C99" w:rsidP="00B0726E">
      <w:pPr>
        <w:jc w:val="center"/>
        <w:rPr>
          <w:b/>
          <w:sz w:val="24"/>
          <w:szCs w:val="24"/>
          <w:u w:val="single"/>
          <w:lang w:eastAsia="uk-UA"/>
        </w:rPr>
      </w:pPr>
      <w:r w:rsidRPr="00857C4A">
        <w:rPr>
          <w:b/>
          <w:sz w:val="24"/>
          <w:szCs w:val="24"/>
          <w:u w:val="single"/>
          <w:lang w:eastAsia="uk-UA"/>
        </w:rPr>
        <w:t>Відділ "Центр надання адміністративних послуг"</w:t>
      </w:r>
      <w:r w:rsidR="00857C4A">
        <w:rPr>
          <w:b/>
          <w:sz w:val="24"/>
          <w:szCs w:val="24"/>
          <w:u w:val="single"/>
          <w:lang w:eastAsia="uk-UA"/>
        </w:rPr>
        <w:t xml:space="preserve"> Арцизької міської ради</w:t>
      </w:r>
    </w:p>
    <w:p w:rsidR="009F3C99" w:rsidRDefault="009F3C99" w:rsidP="00000D3B">
      <w:pPr>
        <w:jc w:val="center"/>
        <w:rPr>
          <w:i/>
          <w:sz w:val="20"/>
          <w:szCs w:val="20"/>
          <w:lang w:eastAsia="uk-UA"/>
        </w:rPr>
      </w:pPr>
      <w:r w:rsidRPr="00857C4A">
        <w:rPr>
          <w:i/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857C4A" w:rsidRPr="00857C4A" w:rsidRDefault="00857C4A" w:rsidP="00000D3B">
      <w:pPr>
        <w:jc w:val="center"/>
        <w:rPr>
          <w:i/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2774"/>
        <w:gridCol w:w="284"/>
        <w:gridCol w:w="6519"/>
      </w:tblGrid>
      <w:tr w:rsidR="009F3C99" w:rsidRPr="007B5045" w:rsidTr="00EB26BB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9E46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7B5045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F3C99" w:rsidRPr="007B5045" w:rsidRDefault="009F3C99" w:rsidP="009E46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B5045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B0726E">
            <w:pPr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FE091D" w:rsidRDefault="009F3C99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9F3C99" w:rsidRPr="008B276C" w:rsidRDefault="00EB26BB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9F3C99" w:rsidRPr="00FE091D">
              <w:rPr>
                <w:bCs/>
                <w:sz w:val="24"/>
                <w:szCs w:val="24"/>
              </w:rPr>
              <w:t xml:space="preserve">, </w:t>
            </w:r>
            <w:r w:rsidR="009F3C99">
              <w:rPr>
                <w:bCs/>
                <w:sz w:val="24"/>
                <w:szCs w:val="24"/>
              </w:rPr>
              <w:t>95-А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B0726E">
            <w:pPr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9F3C99" w:rsidRDefault="009F3C99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9F3C99" w:rsidRPr="00FE091D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</w:t>
            </w:r>
            <w:proofErr w:type="spellEnd"/>
            <w:r w:rsidRPr="008B276C">
              <w:rPr>
                <w:sz w:val="24"/>
                <w:szCs w:val="24"/>
                <w:lang w:eastAsia="uk-UA"/>
              </w:rPr>
              <w:t>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9F3C99" w:rsidRPr="008B276C" w:rsidRDefault="009F3C99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B0726E">
            <w:pPr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7B5045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C73AE4" w:rsidRDefault="009F3C99" w:rsidP="00264E3D">
            <w:pPr>
              <w:rPr>
                <w:rStyle w:val="apple-converted-space"/>
                <w:b/>
                <w:sz w:val="24"/>
                <w:szCs w:val="24"/>
              </w:rPr>
            </w:pPr>
            <w:r w:rsidRPr="00C73AE4">
              <w:rPr>
                <w:rStyle w:val="apple-converted-space"/>
                <w:sz w:val="24"/>
                <w:szCs w:val="24"/>
              </w:rPr>
              <w:t>телефон: </w:t>
            </w:r>
            <w:r w:rsidRPr="00C73AE4">
              <w:rPr>
                <w:rStyle w:val="apple-converted-space"/>
                <w:b/>
                <w:sz w:val="24"/>
                <w:szCs w:val="24"/>
              </w:rPr>
              <w:t>3-11-75</w:t>
            </w:r>
          </w:p>
          <w:p w:rsidR="009F3C99" w:rsidRPr="008B276C" w:rsidRDefault="009F3C99" w:rsidP="00264E3D">
            <w:pPr>
              <w:rPr>
                <w:rStyle w:val="apple-converted-space"/>
              </w:rPr>
            </w:pPr>
            <w:r w:rsidRPr="00C73AE4">
              <w:rPr>
                <w:rStyle w:val="apple-converted-space"/>
                <w:sz w:val="24"/>
                <w:szCs w:val="24"/>
              </w:rPr>
              <w:t>E-</w:t>
            </w:r>
            <w:proofErr w:type="spellStart"/>
            <w:r w:rsidRPr="00C73AE4">
              <w:rPr>
                <w:rStyle w:val="apple-converted-space"/>
                <w:sz w:val="24"/>
                <w:szCs w:val="24"/>
              </w:rPr>
              <w:t>mail</w:t>
            </w:r>
            <w:proofErr w:type="spellEnd"/>
            <w:r w:rsidRPr="00C73AE4">
              <w:rPr>
                <w:rStyle w:val="apple-converted-space"/>
                <w:sz w:val="24"/>
                <w:szCs w:val="24"/>
              </w:rPr>
              <w:t>:</w:t>
            </w:r>
            <w:proofErr w:type="spellStart"/>
            <w:r w:rsidRPr="00C73AE4">
              <w:rPr>
                <w:rStyle w:val="apple-converted-space"/>
                <w:sz w:val="24"/>
                <w:szCs w:val="24"/>
              </w:rPr>
              <w:t> cnap</w:t>
            </w:r>
            <w:proofErr w:type="spellEnd"/>
            <w:r w:rsidRPr="00C73AE4">
              <w:rPr>
                <w:rStyle w:val="apple-converted-space"/>
                <w:sz w:val="24"/>
                <w:szCs w:val="24"/>
              </w:rPr>
              <w:t>_arciz@ukr.net</w:t>
            </w:r>
            <w:r w:rsidRPr="008B276C">
              <w:rPr>
                <w:rStyle w:val="apple-converted-space"/>
              </w:rPr>
              <w:t xml:space="preserve"> </w:t>
            </w:r>
          </w:p>
        </w:tc>
      </w:tr>
      <w:tr w:rsidR="009F3C99" w:rsidRPr="007B5045" w:rsidTr="00EB26BB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B5045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7B504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857C4A">
              <w:rPr>
                <w:sz w:val="24"/>
                <w:szCs w:val="24"/>
                <w:lang w:eastAsia="uk-UA"/>
              </w:rPr>
              <w:t>«</w:t>
            </w:r>
            <w:r w:rsidRPr="007B5045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857C4A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477DB7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</w:t>
            </w:r>
            <w:r w:rsidR="00857C4A">
              <w:rPr>
                <w:sz w:val="24"/>
                <w:szCs w:val="24"/>
                <w:lang w:eastAsia="uk-UA"/>
              </w:rPr>
              <w:t>в України від 04.12.2019 №1137 «</w:t>
            </w:r>
            <w:r>
              <w:rPr>
                <w:sz w:val="24"/>
                <w:szCs w:val="24"/>
                <w:lang w:eastAsia="uk-UA"/>
              </w:rPr>
              <w:t xml:space="preserve">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- порталу електронних послуг та </w:t>
            </w:r>
            <w:r w:rsidR="00857C4A">
              <w:rPr>
                <w:sz w:val="24"/>
                <w:szCs w:val="24"/>
                <w:lang w:eastAsia="uk-UA"/>
              </w:rPr>
              <w:t>Реєстру адміністративних послуг»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4A634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 w:rsidR="00857C4A">
              <w:rPr>
                <w:sz w:val="24"/>
                <w:szCs w:val="24"/>
                <w:lang w:eastAsia="uk-UA"/>
              </w:rPr>
              <w:t>«</w:t>
            </w:r>
            <w:r w:rsidRPr="007B5045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 w:rsidR="00857C4A">
              <w:rPr>
                <w:sz w:val="24"/>
                <w:szCs w:val="24"/>
                <w:lang w:eastAsia="uk-UA"/>
              </w:rPr>
              <w:t>»</w:t>
            </w:r>
            <w:r w:rsidRPr="007B5045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9F3C99" w:rsidRPr="007B5045" w:rsidRDefault="009F3C99" w:rsidP="007B504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 w:rsidR="00857C4A">
              <w:rPr>
                <w:sz w:val="24"/>
                <w:szCs w:val="24"/>
                <w:lang w:eastAsia="uk-UA"/>
              </w:rPr>
              <w:t>«</w:t>
            </w:r>
            <w:r w:rsidRPr="007B5045">
              <w:rPr>
                <w:sz w:val="24"/>
                <w:szCs w:val="24"/>
                <w:lang w:eastAsia="uk-UA"/>
              </w:rPr>
              <w:t xml:space="preserve">Про затвердження Порядку функціонування порталу </w:t>
            </w:r>
            <w:r w:rsidRPr="007B5045">
              <w:rPr>
                <w:sz w:val="24"/>
                <w:szCs w:val="24"/>
                <w:lang w:eastAsia="uk-UA"/>
              </w:rPr>
              <w:lastRenderedPageBreak/>
              <w:t>електронних сервісів юридичних осіб, фізичних осіб – підприємців та громадських формувань, що не мають статусу юридичної особи</w:t>
            </w:r>
            <w:r w:rsidR="00857C4A">
              <w:rPr>
                <w:sz w:val="24"/>
                <w:szCs w:val="24"/>
                <w:lang w:eastAsia="uk-UA"/>
              </w:rPr>
              <w:t>»</w:t>
            </w:r>
            <w:r w:rsidRPr="007B5045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9F3C99" w:rsidRPr="007B5045" w:rsidTr="00EB26BB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B5045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1A70A4">
            <w:pPr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учасників юридичної особи аб</w:t>
            </w:r>
            <w:r>
              <w:rPr>
                <w:sz w:val="24"/>
                <w:szCs w:val="24"/>
                <w:lang w:eastAsia="uk-UA"/>
              </w:rPr>
              <w:t xml:space="preserve">о відповідного органу юридичної </w:t>
            </w:r>
            <w:r w:rsidRPr="00EB26BB">
              <w:rPr>
                <w:sz w:val="24"/>
                <w:szCs w:val="24"/>
                <w:lang w:eastAsia="uk-UA"/>
              </w:rPr>
              <w:t xml:space="preserve">особи, а у випадках, </w:t>
            </w:r>
            <w:r>
              <w:rPr>
                <w:sz w:val="24"/>
                <w:szCs w:val="24"/>
                <w:lang w:eastAsia="uk-UA"/>
              </w:rPr>
              <w:t xml:space="preserve">передбачених законом, – рішення </w:t>
            </w:r>
            <w:r w:rsidRPr="00EB26BB">
              <w:rPr>
                <w:sz w:val="24"/>
                <w:szCs w:val="24"/>
                <w:lang w:eastAsia="uk-UA"/>
              </w:rPr>
              <w:t>відповідного державного органу про зміни;</w:t>
            </w:r>
          </w:p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примірник оригіналу (нотаріально засвідчена копія)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документа, що засвідчує повноваження представника засновника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(учасника) юридичної осо</w:t>
            </w:r>
            <w:r>
              <w:rPr>
                <w:sz w:val="24"/>
                <w:szCs w:val="24"/>
                <w:lang w:eastAsia="uk-UA"/>
              </w:rPr>
              <w:t xml:space="preserve">би – у разі участі представника </w:t>
            </w:r>
            <w:r w:rsidRPr="00EB26BB">
              <w:rPr>
                <w:sz w:val="24"/>
                <w:szCs w:val="24"/>
                <w:lang w:eastAsia="uk-UA"/>
              </w:rPr>
              <w:t>засновника (учасника) юрид</w:t>
            </w:r>
            <w:r>
              <w:rPr>
                <w:sz w:val="24"/>
                <w:szCs w:val="24"/>
                <w:lang w:eastAsia="uk-UA"/>
              </w:rPr>
              <w:t xml:space="preserve">ичної особи у прийнятті рішення </w:t>
            </w:r>
            <w:r w:rsidRPr="00EB26BB">
              <w:rPr>
                <w:sz w:val="24"/>
                <w:szCs w:val="24"/>
                <w:lang w:eastAsia="uk-UA"/>
              </w:rPr>
              <w:t>уповноваженим органом управління юридичної особи.</w:t>
            </w:r>
          </w:p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документ, що відповідно до закону посвідчує особу.</w:t>
            </w:r>
          </w:p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У разі подання документів представником додатково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подається примірник оригіналу (нотаріально засвідчена копія)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документа, що підтверджує його повноваження (крім випадку,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коли відомості про повноважен</w:t>
            </w:r>
            <w:r>
              <w:rPr>
                <w:sz w:val="24"/>
                <w:szCs w:val="24"/>
                <w:lang w:eastAsia="uk-UA"/>
              </w:rPr>
              <w:t xml:space="preserve">ня цього представника містяться </w:t>
            </w:r>
            <w:r w:rsidRPr="00EB26BB">
              <w:rPr>
                <w:sz w:val="24"/>
                <w:szCs w:val="24"/>
                <w:lang w:eastAsia="uk-UA"/>
              </w:rPr>
              <w:t xml:space="preserve">в Єдиному державному реєстрі </w:t>
            </w:r>
            <w:r>
              <w:rPr>
                <w:sz w:val="24"/>
                <w:szCs w:val="24"/>
                <w:lang w:eastAsia="uk-UA"/>
              </w:rPr>
              <w:t xml:space="preserve">юридичних осіб, фізичних осіб – </w:t>
            </w:r>
            <w:r w:rsidRPr="00EB26BB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</w:t>
            </w:r>
            <w:r w:rsidR="00857C4A">
              <w:rPr>
                <w:sz w:val="24"/>
                <w:szCs w:val="24"/>
                <w:lang w:eastAsia="uk-UA"/>
              </w:rPr>
              <w:t xml:space="preserve"> </w:t>
            </w:r>
            <w:r w:rsidRPr="00EB26BB">
              <w:rPr>
                <w:sz w:val="24"/>
                <w:szCs w:val="24"/>
                <w:lang w:eastAsia="uk-UA"/>
              </w:rPr>
              <w:t>засвідчує повноваження представника, може бути:</w:t>
            </w:r>
          </w:p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1) нотаріально посвідчена довіреність;</w:t>
            </w:r>
          </w:p>
          <w:p w:rsidR="00EB26BB" w:rsidRPr="00EB26BB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 w:rsidRPr="00EB26BB">
              <w:rPr>
                <w:sz w:val="24"/>
                <w:szCs w:val="24"/>
                <w:lang w:eastAsia="uk-UA"/>
              </w:rPr>
              <w:t>2) довіреність, видана відповідно до законодавства іноземної</w:t>
            </w:r>
          </w:p>
          <w:p w:rsidR="009F3C99" w:rsidRPr="007B5045" w:rsidRDefault="00EB26BB" w:rsidP="00EB26B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держави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B5045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9F3C99" w:rsidRPr="007B5045" w:rsidRDefault="009F3C99" w:rsidP="005E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</w:t>
            </w:r>
            <w:r w:rsidR="00DE08F4">
              <w:rPr>
                <w:color w:val="000000"/>
                <w:sz w:val="24"/>
                <w:szCs w:val="24"/>
                <w:lang w:eastAsia="uk-UA"/>
              </w:rPr>
              <w:t xml:space="preserve">станням Єдиного державного  </w:t>
            </w:r>
            <w:proofErr w:type="spellStart"/>
            <w:r w:rsidR="00DE08F4">
              <w:rPr>
                <w:color w:val="000000"/>
                <w:sz w:val="24"/>
                <w:szCs w:val="24"/>
                <w:lang w:eastAsia="uk-UA"/>
              </w:rPr>
              <w:t>веб</w:t>
            </w:r>
            <w:r>
              <w:rPr>
                <w:color w:val="000000"/>
                <w:sz w:val="24"/>
                <w:szCs w:val="24"/>
                <w:lang w:eastAsia="uk-UA"/>
              </w:rPr>
              <w:t>порталу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а щодо пос</w:t>
            </w:r>
            <w:r w:rsidR="00953DD1">
              <w:rPr>
                <w:color w:val="000000"/>
                <w:sz w:val="24"/>
                <w:szCs w:val="24"/>
                <w:lang w:eastAsia="uk-UA"/>
              </w:rPr>
              <w:t xml:space="preserve">луг, надання яких зазначений </w:t>
            </w:r>
            <w:proofErr w:type="spellStart"/>
            <w:r w:rsidR="00953DD1">
              <w:rPr>
                <w:color w:val="000000"/>
                <w:sz w:val="24"/>
                <w:szCs w:val="24"/>
                <w:lang w:eastAsia="uk-UA"/>
              </w:rPr>
              <w:t>веб</w:t>
            </w:r>
            <w:r>
              <w:rPr>
                <w:color w:val="000000"/>
                <w:sz w:val="24"/>
                <w:szCs w:val="24"/>
                <w:lang w:eastAsia="uk-UA"/>
              </w:rPr>
              <w:t>портал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не забезпечує,- через портал електронних сервісів*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F3C99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3C99" w:rsidRPr="007B5045" w:rsidRDefault="009F3C99" w:rsidP="001A7E33">
            <w:pPr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</w:t>
            </w:r>
            <w:r w:rsidR="00EB26BB">
              <w:rPr>
                <w:sz w:val="24"/>
                <w:szCs w:val="24"/>
                <w:lang w:eastAsia="uk-UA"/>
              </w:rPr>
              <w:t xml:space="preserve">для </w:t>
            </w:r>
            <w:r w:rsidRPr="007B5045">
              <w:rPr>
                <w:sz w:val="24"/>
                <w:szCs w:val="24"/>
                <w:lang w:eastAsia="uk-UA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EB26BB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7B5045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:rsidR="00EB26BB" w:rsidRPr="007B5045" w:rsidRDefault="00EB26BB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7B5045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EB26BB" w:rsidRPr="007B5045" w:rsidRDefault="00EB26BB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 xml:space="preserve">документи подані до неналежного суб’єкта державної </w:t>
            </w:r>
            <w:r w:rsidRPr="007B5045">
              <w:rPr>
                <w:sz w:val="24"/>
                <w:szCs w:val="24"/>
                <w:lang w:eastAsia="uk-UA"/>
              </w:rPr>
              <w:lastRenderedPageBreak/>
              <w:t>реєстрації;</w:t>
            </w:r>
          </w:p>
          <w:p w:rsidR="00EB26BB" w:rsidRPr="007B5045" w:rsidRDefault="00EB26BB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EB26BB" w:rsidRPr="007B5045" w:rsidRDefault="00EB26BB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7B5045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 w:rsidR="00953DD1">
              <w:rPr>
                <w:color w:val="000000"/>
                <w:sz w:val="24"/>
                <w:szCs w:val="24"/>
                <w:lang w:eastAsia="uk-UA"/>
              </w:rPr>
              <w:t>«</w:t>
            </w:r>
            <w:r w:rsidRPr="007B5045">
              <w:rPr>
                <w:color w:val="000000"/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953DD1"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EB26BB" w:rsidRPr="007B5045" w:rsidTr="00EB26BB">
        <w:trPr>
          <w:trHeight w:val="54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E109B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7B5045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EB26BB" w:rsidRPr="007B5045" w:rsidRDefault="00EB26BB" w:rsidP="007B504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B26BB" w:rsidRPr="007B5045" w:rsidTr="00EB26BB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26BB" w:rsidRPr="007B5045" w:rsidRDefault="00EB26BB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7B5045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7B5045">
              <w:rPr>
                <w:sz w:val="24"/>
                <w:szCs w:val="24"/>
                <w:lang w:eastAsia="uk-UA"/>
              </w:rPr>
              <w:t>електронній формі</w:t>
            </w:r>
            <w:r w:rsidRPr="007B5045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EB26BB" w:rsidRPr="007B5045" w:rsidRDefault="00EB26BB" w:rsidP="00A30124">
            <w:pPr>
              <w:ind w:firstLine="284"/>
              <w:rPr>
                <w:sz w:val="24"/>
                <w:szCs w:val="24"/>
                <w:lang w:eastAsia="uk-UA"/>
              </w:rPr>
            </w:pPr>
            <w:r w:rsidRPr="007B5045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F3C99" w:rsidRPr="007B5045" w:rsidRDefault="009F3C99" w:rsidP="00C1162A">
      <w:pPr>
        <w:tabs>
          <w:tab w:val="left" w:pos="9564"/>
        </w:tabs>
        <w:ind w:left="-284"/>
        <w:rPr>
          <w:sz w:val="24"/>
          <w:szCs w:val="24"/>
        </w:rPr>
      </w:pPr>
    </w:p>
    <w:tbl>
      <w:tblPr>
        <w:tblW w:w="9456" w:type="dxa"/>
        <w:tblInd w:w="-176" w:type="dxa"/>
        <w:tblLook w:val="00A0" w:firstRow="1" w:lastRow="0" w:firstColumn="1" w:lastColumn="0" w:noHBand="0" w:noVBand="0"/>
      </w:tblPr>
      <w:tblGrid>
        <w:gridCol w:w="9456"/>
      </w:tblGrid>
      <w:tr w:rsidR="00EB26BB" w:rsidRPr="007B5045" w:rsidTr="00EB26BB">
        <w:tc>
          <w:tcPr>
            <w:tcW w:w="9456" w:type="dxa"/>
          </w:tcPr>
          <w:p w:rsidR="00EB26BB" w:rsidRPr="00B2301D" w:rsidRDefault="00EB26BB" w:rsidP="00B2301D">
            <w:pPr>
              <w:ind w:left="-108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3C99" w:rsidRPr="007B5045" w:rsidRDefault="009F3C99" w:rsidP="00FC211E">
      <w:pPr>
        <w:jc w:val="left"/>
        <w:rPr>
          <w:color w:val="FF0000"/>
          <w:sz w:val="24"/>
          <w:szCs w:val="24"/>
          <w:lang w:eastAsia="uk-UA"/>
        </w:rPr>
      </w:pPr>
    </w:p>
    <w:sectPr w:rsidR="009F3C99" w:rsidRPr="007B5045" w:rsidSect="003E5C8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68A" w:rsidRDefault="004B768A">
      <w:r>
        <w:separator/>
      </w:r>
    </w:p>
  </w:endnote>
  <w:endnote w:type="continuationSeparator" w:id="0">
    <w:p w:rsidR="004B768A" w:rsidRDefault="004B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68A" w:rsidRDefault="004B768A">
      <w:r>
        <w:separator/>
      </w:r>
    </w:p>
  </w:footnote>
  <w:footnote w:type="continuationSeparator" w:id="0">
    <w:p w:rsidR="004B768A" w:rsidRDefault="004B7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C99" w:rsidRPr="00B0726E" w:rsidRDefault="009F3C99" w:rsidP="003E5C83">
    <w:pPr>
      <w:pStyle w:val="a4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0D3B"/>
    <w:rsid w:val="00010AF8"/>
    <w:rsid w:val="00036A10"/>
    <w:rsid w:val="00053496"/>
    <w:rsid w:val="000733F0"/>
    <w:rsid w:val="000D688C"/>
    <w:rsid w:val="000E1FD6"/>
    <w:rsid w:val="000E40C1"/>
    <w:rsid w:val="000F4FB5"/>
    <w:rsid w:val="0013492F"/>
    <w:rsid w:val="00156D1A"/>
    <w:rsid w:val="001A70A4"/>
    <w:rsid w:val="001A7E33"/>
    <w:rsid w:val="00264E3D"/>
    <w:rsid w:val="00284925"/>
    <w:rsid w:val="002C732E"/>
    <w:rsid w:val="00312B9E"/>
    <w:rsid w:val="003E5C83"/>
    <w:rsid w:val="003F036B"/>
    <w:rsid w:val="00405799"/>
    <w:rsid w:val="004065FE"/>
    <w:rsid w:val="0041254A"/>
    <w:rsid w:val="0043393D"/>
    <w:rsid w:val="00477DB7"/>
    <w:rsid w:val="0048729F"/>
    <w:rsid w:val="004A6344"/>
    <w:rsid w:val="004B768A"/>
    <w:rsid w:val="004C7778"/>
    <w:rsid w:val="0052271C"/>
    <w:rsid w:val="005307DC"/>
    <w:rsid w:val="005316A9"/>
    <w:rsid w:val="00535F04"/>
    <w:rsid w:val="005675DF"/>
    <w:rsid w:val="00593AD2"/>
    <w:rsid w:val="005B4C7B"/>
    <w:rsid w:val="005E027B"/>
    <w:rsid w:val="005E1D17"/>
    <w:rsid w:val="006718C1"/>
    <w:rsid w:val="006B6018"/>
    <w:rsid w:val="006B6B8F"/>
    <w:rsid w:val="006C496E"/>
    <w:rsid w:val="006D583A"/>
    <w:rsid w:val="00701D8C"/>
    <w:rsid w:val="00720FDF"/>
    <w:rsid w:val="007857D9"/>
    <w:rsid w:val="00796802"/>
    <w:rsid w:val="007B5045"/>
    <w:rsid w:val="007C1B9F"/>
    <w:rsid w:val="007C48D0"/>
    <w:rsid w:val="007F02BB"/>
    <w:rsid w:val="007F29EE"/>
    <w:rsid w:val="00821838"/>
    <w:rsid w:val="00824B96"/>
    <w:rsid w:val="00841196"/>
    <w:rsid w:val="00843021"/>
    <w:rsid w:val="00846F7F"/>
    <w:rsid w:val="00857C4A"/>
    <w:rsid w:val="0089423D"/>
    <w:rsid w:val="008B276C"/>
    <w:rsid w:val="008B7CF7"/>
    <w:rsid w:val="009036E0"/>
    <w:rsid w:val="00915B6C"/>
    <w:rsid w:val="00930210"/>
    <w:rsid w:val="00953DD1"/>
    <w:rsid w:val="00971FD6"/>
    <w:rsid w:val="009941CD"/>
    <w:rsid w:val="009B435B"/>
    <w:rsid w:val="009E46C2"/>
    <w:rsid w:val="009F3C99"/>
    <w:rsid w:val="00A143C2"/>
    <w:rsid w:val="00A30089"/>
    <w:rsid w:val="00A30124"/>
    <w:rsid w:val="00A61897"/>
    <w:rsid w:val="00AF422D"/>
    <w:rsid w:val="00AF5F28"/>
    <w:rsid w:val="00B0726E"/>
    <w:rsid w:val="00B22FA0"/>
    <w:rsid w:val="00B2301D"/>
    <w:rsid w:val="00B24B55"/>
    <w:rsid w:val="00B30BB0"/>
    <w:rsid w:val="00B43227"/>
    <w:rsid w:val="00B472BB"/>
    <w:rsid w:val="00B54254"/>
    <w:rsid w:val="00B7348E"/>
    <w:rsid w:val="00BB06FD"/>
    <w:rsid w:val="00BB17AA"/>
    <w:rsid w:val="00BB2E1C"/>
    <w:rsid w:val="00BB54C1"/>
    <w:rsid w:val="00BC0F41"/>
    <w:rsid w:val="00BE03C0"/>
    <w:rsid w:val="00C1162A"/>
    <w:rsid w:val="00C13598"/>
    <w:rsid w:val="00C47CF4"/>
    <w:rsid w:val="00C66E78"/>
    <w:rsid w:val="00C73AE4"/>
    <w:rsid w:val="00C74156"/>
    <w:rsid w:val="00C825D3"/>
    <w:rsid w:val="00C902E8"/>
    <w:rsid w:val="00CC6699"/>
    <w:rsid w:val="00D73D1F"/>
    <w:rsid w:val="00D929F6"/>
    <w:rsid w:val="00DA681E"/>
    <w:rsid w:val="00DC2A9F"/>
    <w:rsid w:val="00DD003D"/>
    <w:rsid w:val="00DD237E"/>
    <w:rsid w:val="00DD5C26"/>
    <w:rsid w:val="00DE08F4"/>
    <w:rsid w:val="00E109BD"/>
    <w:rsid w:val="00E37543"/>
    <w:rsid w:val="00E62087"/>
    <w:rsid w:val="00E759EE"/>
    <w:rsid w:val="00EA72AD"/>
    <w:rsid w:val="00EB26BB"/>
    <w:rsid w:val="00EC32D6"/>
    <w:rsid w:val="00F03964"/>
    <w:rsid w:val="00F03E60"/>
    <w:rsid w:val="00F07AD7"/>
    <w:rsid w:val="00F31017"/>
    <w:rsid w:val="00FC211E"/>
    <w:rsid w:val="00FD21A2"/>
    <w:rsid w:val="00FE091D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941CD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0726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E46C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156D1A"/>
    <w:rPr>
      <w:rFonts w:cs="Times New Roman"/>
      <w:b/>
    </w:rPr>
  </w:style>
  <w:style w:type="paragraph" w:styleId="ac">
    <w:name w:val="Normal (Web)"/>
    <w:basedOn w:val="a"/>
    <w:uiPriority w:val="99"/>
    <w:rsid w:val="00156D1A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156D1A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C211E"/>
  </w:style>
  <w:style w:type="paragraph" w:customStyle="1" w:styleId="1">
    <w:name w:val="Абзац списка1"/>
    <w:basedOn w:val="a"/>
    <w:uiPriority w:val="99"/>
    <w:rsid w:val="00FC211E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941CD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0726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E46C2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156D1A"/>
    <w:rPr>
      <w:rFonts w:cs="Times New Roman"/>
      <w:b/>
    </w:rPr>
  </w:style>
  <w:style w:type="paragraph" w:styleId="ac">
    <w:name w:val="Normal (Web)"/>
    <w:basedOn w:val="a"/>
    <w:uiPriority w:val="99"/>
    <w:rsid w:val="00156D1A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156D1A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C211E"/>
  </w:style>
  <w:style w:type="paragraph" w:customStyle="1" w:styleId="1">
    <w:name w:val="Абзац списка1"/>
    <w:basedOn w:val="a"/>
    <w:uiPriority w:val="99"/>
    <w:rsid w:val="00FC211E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18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81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5</cp:revision>
  <cp:lastPrinted>2024-02-14T10:16:00Z</cp:lastPrinted>
  <dcterms:created xsi:type="dcterms:W3CDTF">2024-02-14T10:16:00Z</dcterms:created>
  <dcterms:modified xsi:type="dcterms:W3CDTF">2024-02-27T09:21:00Z</dcterms:modified>
</cp:coreProperties>
</file>